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AFB5D" w14:textId="505C6A25" w:rsidR="00C170E2" w:rsidRPr="000F6DD8" w:rsidRDefault="00C170E2" w:rsidP="00C170E2">
      <w:pPr>
        <w:pStyle w:val="af5"/>
        <w:rPr>
          <w:rFonts w:eastAsiaTheme="minorEastAsia"/>
          <w:b/>
        </w:rPr>
      </w:pPr>
      <w:r w:rsidRPr="00E0517F">
        <w:rPr>
          <w:rFonts w:ascii="Arial" w:hAnsi="Arial" w:cs="Arial"/>
          <w:b/>
          <w:sz w:val="24"/>
          <w:szCs w:val="24"/>
          <w:lang w:val="en-US"/>
        </w:rPr>
        <w:t>3GPP TSG-RAN WG</w:t>
      </w:r>
      <w:r w:rsidR="0055146A">
        <w:rPr>
          <w:rFonts w:ascii="Arial" w:eastAsiaTheme="minorEastAsia" w:hAnsi="Arial" w:cs="Arial" w:hint="eastAsia"/>
          <w:b/>
          <w:sz w:val="24"/>
          <w:szCs w:val="24"/>
          <w:lang w:val="en-US"/>
        </w:rPr>
        <w:t xml:space="preserve">2 </w:t>
      </w:r>
      <w:r w:rsidRPr="00E0517F">
        <w:rPr>
          <w:rFonts w:ascii="Arial" w:hAnsi="Arial" w:cs="Arial"/>
          <w:b/>
          <w:sz w:val="24"/>
          <w:szCs w:val="24"/>
          <w:lang w:val="en-US"/>
        </w:rPr>
        <w:t>#10</w:t>
      </w:r>
      <w:r w:rsidR="0055146A">
        <w:rPr>
          <w:rFonts w:ascii="Arial" w:eastAsiaTheme="minorEastAsia" w:hAnsi="Arial" w:cs="Arial" w:hint="eastAsia"/>
          <w:b/>
          <w:sz w:val="24"/>
          <w:szCs w:val="24"/>
          <w:lang w:val="en-US"/>
        </w:rPr>
        <w:t>7</w:t>
      </w:r>
      <w:r w:rsidR="007368E9">
        <w:rPr>
          <w:rFonts w:ascii="Arial" w:eastAsiaTheme="minorEastAsia" w:hAnsi="Arial" w:cs="Arial" w:hint="eastAsia"/>
          <w:b/>
          <w:sz w:val="24"/>
          <w:szCs w:val="24"/>
          <w:lang w:val="en-US"/>
        </w:rPr>
        <w:t>bis</w:t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R</w:t>
      </w:r>
      <w:r w:rsidR="0055146A"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  <w:t>2</w:t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-19</w:t>
      </w:r>
      <w:r w:rsidR="00E33975"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  <w:t>12447</w:t>
      </w:r>
    </w:p>
    <w:p w14:paraId="7E39D88D" w14:textId="1FACBDF1" w:rsidR="00C170E2" w:rsidRPr="007368E9" w:rsidRDefault="007368E9" w:rsidP="007368E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sz w:val="24"/>
          <w:szCs w:val="24"/>
          <w:lang w:eastAsia="zh-CN"/>
        </w:rPr>
        <w:t>Chongqing</w:t>
      </w:r>
      <w:r w:rsidRPr="001D43E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China</w:t>
      </w:r>
      <w:r w:rsidRPr="001D43E0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14</w:t>
      </w:r>
      <w:r w:rsidRPr="001D43E0">
        <w:rPr>
          <w:b/>
          <w:sz w:val="24"/>
          <w:szCs w:val="24"/>
          <w:lang w:eastAsia="zh-CN"/>
        </w:rPr>
        <w:t xml:space="preserve">th - </w:t>
      </w:r>
      <w:r>
        <w:rPr>
          <w:rFonts w:hint="eastAsia"/>
          <w:b/>
          <w:sz w:val="24"/>
          <w:szCs w:val="24"/>
          <w:lang w:eastAsia="zh-CN"/>
        </w:rPr>
        <w:t>18</w:t>
      </w:r>
      <w:r>
        <w:rPr>
          <w:b/>
          <w:sz w:val="24"/>
          <w:szCs w:val="24"/>
          <w:lang w:eastAsia="zh-CN"/>
        </w:rPr>
        <w:t xml:space="preserve">th </w:t>
      </w:r>
      <w:r>
        <w:rPr>
          <w:rFonts w:hint="eastAsia"/>
          <w:b/>
          <w:sz w:val="24"/>
          <w:szCs w:val="24"/>
          <w:lang w:eastAsia="zh-CN"/>
        </w:rPr>
        <w:t>October</w:t>
      </w:r>
      <w:r w:rsidRPr="001D43E0">
        <w:rPr>
          <w:b/>
          <w:sz w:val="24"/>
          <w:szCs w:val="24"/>
          <w:lang w:eastAsia="zh-CN"/>
        </w:rPr>
        <w:t xml:space="preserve"> 2019</w:t>
      </w:r>
    </w:p>
    <w:p w14:paraId="4332BCF4" w14:textId="77777777" w:rsidR="00015561" w:rsidRPr="00015561" w:rsidRDefault="00015561" w:rsidP="00246389">
      <w:pPr>
        <w:pStyle w:val="aa"/>
        <w:rPr>
          <w:noProof/>
        </w:rPr>
      </w:pPr>
    </w:p>
    <w:p w14:paraId="0C87B9C8" w14:textId="6A5E908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10A8A">
        <w:rPr>
          <w:rFonts w:cs="Arial" w:hint="eastAsia"/>
          <w:b/>
          <w:bCs/>
          <w:sz w:val="24"/>
          <w:szCs w:val="24"/>
          <w:lang w:val="en-US" w:eastAsia="zh-CN"/>
        </w:rPr>
        <w:t>6.20.1</w:t>
      </w:r>
    </w:p>
    <w:p w14:paraId="4DEED8AA" w14:textId="49A46575" w:rsidR="008C49E9" w:rsidRPr="005512C9" w:rsidRDefault="00DD72F6" w:rsidP="008C49E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  <w:r w:rsidR="00BF14FC">
        <w:rPr>
          <w:rFonts w:cs="Arial" w:hint="eastAsia"/>
          <w:b/>
          <w:bCs/>
          <w:sz w:val="24"/>
          <w:lang w:val="en-US" w:eastAsia="zh-CN"/>
        </w:rPr>
        <w:t>,</w:t>
      </w:r>
      <w:r w:rsidR="00BF14FC" w:rsidRPr="00BF14FC">
        <w:rPr>
          <w:rFonts w:cs="Arial" w:hint="eastAsia"/>
          <w:b/>
          <w:bCs/>
          <w:sz w:val="24"/>
          <w:lang w:val="en-US" w:eastAsia="zh-CN"/>
        </w:rPr>
        <w:t xml:space="preserve"> </w:t>
      </w:r>
      <w:r w:rsidR="00BF14FC">
        <w:rPr>
          <w:rFonts w:cs="Arial" w:hint="eastAsia"/>
          <w:b/>
          <w:bCs/>
          <w:sz w:val="24"/>
          <w:lang w:val="en-US" w:eastAsia="zh-CN"/>
        </w:rPr>
        <w:t xml:space="preserve">NTT DOCOMO, </w:t>
      </w:r>
      <w:r w:rsidR="00A755E2">
        <w:rPr>
          <w:rFonts w:cs="Arial" w:hint="eastAsia"/>
          <w:b/>
          <w:bCs/>
          <w:sz w:val="24"/>
          <w:lang w:val="en-US" w:eastAsia="zh-CN"/>
        </w:rPr>
        <w:t xml:space="preserve">Huawei, </w:t>
      </w:r>
      <w:r w:rsidR="00BF14FC">
        <w:rPr>
          <w:rFonts w:cs="Arial" w:hint="eastAsia"/>
          <w:b/>
          <w:bCs/>
          <w:sz w:val="24"/>
          <w:lang w:val="en-US" w:eastAsia="zh-CN"/>
        </w:rPr>
        <w:t xml:space="preserve">Ericsson, ZTE, OPPO, </w:t>
      </w:r>
      <w:proofErr w:type="spellStart"/>
      <w:r w:rsidR="00BF14FC">
        <w:rPr>
          <w:rFonts w:cs="Arial" w:hint="eastAsia"/>
          <w:b/>
          <w:bCs/>
          <w:sz w:val="24"/>
          <w:lang w:val="en-US" w:eastAsia="zh-CN"/>
        </w:rPr>
        <w:t>Mediatek</w:t>
      </w:r>
      <w:proofErr w:type="spellEnd"/>
      <w:r w:rsidR="00611072">
        <w:rPr>
          <w:rFonts w:cs="Arial" w:hint="eastAsia"/>
          <w:b/>
          <w:bCs/>
          <w:sz w:val="24"/>
          <w:lang w:val="en-US" w:eastAsia="zh-CN"/>
        </w:rPr>
        <w:t>, VIVO</w:t>
      </w:r>
    </w:p>
    <w:p w14:paraId="5EFAD5A3" w14:textId="6E9A1D3A" w:rsidR="009636BD" w:rsidRPr="00DB0873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4A3989" w:rsidRPr="004A3989">
        <w:rPr>
          <w:rFonts w:cs="Arial"/>
          <w:b/>
          <w:bCs/>
          <w:color w:val="000000"/>
          <w:sz w:val="24"/>
          <w:szCs w:val="24"/>
        </w:rPr>
        <w:t>Su</w:t>
      </w:r>
      <w:r w:rsidR="00F3457D">
        <w:rPr>
          <w:rFonts w:cs="Arial"/>
          <w:b/>
          <w:bCs/>
          <w:color w:val="000000"/>
          <w:sz w:val="24"/>
          <w:szCs w:val="24"/>
        </w:rPr>
        <w:t>pport of inter-</w:t>
      </w:r>
      <w:r w:rsidR="00681FB9">
        <w:rPr>
          <w:rFonts w:cs="Arial" w:hint="eastAsia"/>
          <w:b/>
          <w:bCs/>
          <w:color w:val="000000"/>
          <w:sz w:val="24"/>
          <w:szCs w:val="24"/>
          <w:lang w:eastAsia="zh-CN"/>
        </w:rPr>
        <w:t>RAT</w:t>
      </w:r>
      <w:r w:rsidR="00681FB9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F3457D">
        <w:rPr>
          <w:rFonts w:cs="Arial"/>
          <w:b/>
          <w:bCs/>
          <w:color w:val="000000"/>
          <w:sz w:val="24"/>
          <w:szCs w:val="24"/>
        </w:rPr>
        <w:t>HO from SA</w:t>
      </w:r>
      <w:r w:rsidR="004A3989" w:rsidRPr="004A3989">
        <w:rPr>
          <w:rFonts w:cs="Arial"/>
          <w:b/>
          <w:bCs/>
          <w:color w:val="000000"/>
          <w:sz w:val="24"/>
          <w:szCs w:val="24"/>
        </w:rPr>
        <w:t xml:space="preserve"> to EN-DC</w:t>
      </w:r>
      <w:r w:rsidR="00071CE6">
        <w:rPr>
          <w:rFonts w:cs="Arial"/>
          <w:b/>
          <w:bCs/>
          <w:color w:val="000000"/>
          <w:sz w:val="24"/>
          <w:szCs w:val="24"/>
        </w:rPr>
        <w:t xml:space="preserve"> in Rel-16</w:t>
      </w:r>
      <w:r w:rsidR="004A3989" w:rsidRPr="004A3989" w:rsidDel="004A3989">
        <w:rPr>
          <w:rFonts w:cs="Arial"/>
          <w:b/>
          <w:bCs/>
          <w:color w:val="000000"/>
          <w:sz w:val="24"/>
          <w:szCs w:val="24"/>
        </w:rPr>
        <w:t xml:space="preserve"> </w:t>
      </w:r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06E34174" w14:textId="10831E03" w:rsidR="002C3A9E" w:rsidRPr="00296F18" w:rsidRDefault="00B364E8" w:rsidP="00296F1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The most operators will deploy EN-DC to support </w:t>
      </w:r>
      <w:proofErr w:type="spellStart"/>
      <w:r>
        <w:rPr>
          <w:rFonts w:cs="Arial"/>
          <w:sz w:val="22"/>
          <w:lang w:eastAsia="zh-CN"/>
        </w:rPr>
        <w:t>eMBB</w:t>
      </w:r>
      <w:proofErr w:type="spellEnd"/>
      <w:r>
        <w:rPr>
          <w:rFonts w:cs="Arial"/>
          <w:sz w:val="22"/>
          <w:lang w:eastAsia="zh-CN"/>
        </w:rPr>
        <w:t xml:space="preserve"> service in their </w:t>
      </w:r>
      <w:r w:rsidRPr="00D33A96">
        <w:rPr>
          <w:rFonts w:cs="Arial"/>
          <w:sz w:val="22"/>
          <w:lang w:eastAsia="zh-CN"/>
        </w:rPr>
        <w:t>first stage of 5G deployment</w:t>
      </w:r>
      <w:r>
        <w:rPr>
          <w:rFonts w:cs="Arial"/>
          <w:sz w:val="22"/>
          <w:lang w:eastAsia="zh-CN"/>
        </w:rPr>
        <w:t xml:space="preserve">, </w:t>
      </w:r>
      <w:r w:rsidRPr="00D33A96">
        <w:rPr>
          <w:rFonts w:cs="Arial"/>
          <w:sz w:val="22"/>
          <w:lang w:eastAsia="zh-CN"/>
        </w:rPr>
        <w:t xml:space="preserve">and after that </w:t>
      </w:r>
      <w:r w:rsidR="0019696E" w:rsidRPr="00D33A96">
        <w:rPr>
          <w:rFonts w:cs="Arial"/>
          <w:sz w:val="22"/>
          <w:lang w:eastAsia="zh-CN"/>
        </w:rPr>
        <w:t>stage</w:t>
      </w:r>
      <w:r w:rsidRPr="00D33A96">
        <w:rPr>
          <w:rFonts w:cs="Arial"/>
          <w:sz w:val="22"/>
          <w:lang w:eastAsia="zh-CN"/>
        </w:rPr>
        <w:t>,</w:t>
      </w:r>
      <w:r w:rsidR="00655E22">
        <w:rPr>
          <w:rFonts w:cs="Arial"/>
          <w:sz w:val="22"/>
          <w:lang w:eastAsia="zh-CN"/>
        </w:rPr>
        <w:t xml:space="preserve"> </w:t>
      </w:r>
      <w:r w:rsidR="0088169A">
        <w:rPr>
          <w:rFonts w:cs="Arial" w:hint="eastAsia"/>
          <w:sz w:val="22"/>
          <w:lang w:eastAsia="zh-CN"/>
        </w:rPr>
        <w:t>new SA network may be deployed together wit</w:t>
      </w:r>
      <w:r w:rsidR="0088169A" w:rsidRPr="000F6DD8">
        <w:rPr>
          <w:rFonts w:cs="Arial" w:hint="eastAsia"/>
          <w:sz w:val="22"/>
          <w:lang w:eastAsia="zh-CN"/>
        </w:rPr>
        <w:t>h part of</w:t>
      </w:r>
      <w:r w:rsidR="00655E22" w:rsidRPr="000F6DD8">
        <w:rPr>
          <w:rFonts w:cs="Arial"/>
          <w:sz w:val="22"/>
          <w:lang w:eastAsia="zh-CN"/>
        </w:rPr>
        <w:t xml:space="preserve"> EN-DC base station</w:t>
      </w:r>
      <w:r w:rsidR="0088169A" w:rsidRPr="000F6DD8">
        <w:rPr>
          <w:rFonts w:cs="Arial"/>
          <w:sz w:val="22"/>
          <w:lang w:eastAsia="zh-CN"/>
        </w:rPr>
        <w:t>s</w:t>
      </w:r>
      <w:r w:rsidR="0019696E">
        <w:rPr>
          <w:rFonts w:cs="Arial" w:hint="eastAsia"/>
          <w:sz w:val="22"/>
          <w:lang w:eastAsia="zh-CN"/>
        </w:rPr>
        <w:t xml:space="preserve"> </w:t>
      </w:r>
      <w:r w:rsidR="0019696E" w:rsidRPr="000F6DD8">
        <w:rPr>
          <w:rFonts w:cs="Arial"/>
          <w:sz w:val="22"/>
          <w:lang w:eastAsia="zh-CN"/>
        </w:rPr>
        <w:t>software</w:t>
      </w:r>
      <w:r w:rsidR="00655E22" w:rsidRPr="000F6DD8">
        <w:rPr>
          <w:rFonts w:cs="Arial"/>
          <w:sz w:val="22"/>
          <w:lang w:eastAsia="zh-CN"/>
        </w:rPr>
        <w:t xml:space="preserve"> upgraded</w:t>
      </w:r>
      <w:r w:rsidR="00FC54B3" w:rsidRPr="000F6DD8">
        <w:rPr>
          <w:rFonts w:cs="Arial" w:hint="eastAsia"/>
          <w:sz w:val="22"/>
          <w:lang w:eastAsia="zh-CN"/>
        </w:rPr>
        <w:t xml:space="preserve"> to</w:t>
      </w:r>
      <w:r w:rsidR="00655E22" w:rsidRPr="000F6DD8">
        <w:rPr>
          <w:rFonts w:cs="Arial"/>
          <w:sz w:val="22"/>
          <w:lang w:eastAsia="zh-CN"/>
        </w:rPr>
        <w:t xml:space="preserve"> </w:t>
      </w:r>
      <w:r w:rsidR="0019696E">
        <w:rPr>
          <w:rFonts w:cs="Arial"/>
          <w:sz w:val="22"/>
          <w:lang w:eastAsia="zh-CN"/>
        </w:rPr>
        <w:t>NSA/SA dual mode</w:t>
      </w:r>
      <w:r w:rsidRPr="000F6DD8">
        <w:rPr>
          <w:rFonts w:cs="Arial"/>
          <w:sz w:val="22"/>
          <w:lang w:eastAsia="zh-CN"/>
        </w:rPr>
        <w:t xml:space="preserve">. </w:t>
      </w:r>
      <w:r w:rsidR="00943D50" w:rsidRPr="000F6DD8">
        <w:rPr>
          <w:rFonts w:cs="Arial"/>
          <w:sz w:val="22"/>
          <w:lang w:eastAsia="zh-CN"/>
        </w:rPr>
        <w:t>So</w:t>
      </w:r>
      <w:r w:rsidR="0088169A" w:rsidRPr="000F6DD8">
        <w:rPr>
          <w:rFonts w:cs="Arial" w:hint="eastAsia"/>
          <w:sz w:val="22"/>
          <w:lang w:eastAsia="zh-CN"/>
        </w:rPr>
        <w:t xml:space="preserve"> there will be regions only support NSA co-existing with regions that support NSA/SA or SA only. W</w:t>
      </w:r>
      <w:r w:rsidR="007E3742" w:rsidRPr="000F6DD8">
        <w:rPr>
          <w:rFonts w:cs="Arial"/>
          <w:sz w:val="22"/>
          <w:lang w:eastAsia="zh-CN"/>
        </w:rPr>
        <w:t>hen NSA/SA dual mode UE mov</w:t>
      </w:r>
      <w:r w:rsidR="007E3742" w:rsidRPr="000F6DD8">
        <w:rPr>
          <w:rFonts w:cs="Arial" w:hint="eastAsia"/>
          <w:sz w:val="22"/>
          <w:lang w:eastAsia="zh-CN"/>
        </w:rPr>
        <w:t>es</w:t>
      </w:r>
      <w:r w:rsidR="007E3742" w:rsidRPr="000F6DD8">
        <w:rPr>
          <w:rFonts w:cs="Arial"/>
          <w:sz w:val="22"/>
          <w:lang w:eastAsia="zh-CN"/>
        </w:rPr>
        <w:t xml:space="preserve"> out of N</w:t>
      </w:r>
      <w:r w:rsidR="007E3742" w:rsidRPr="00D33A96">
        <w:rPr>
          <w:rFonts w:cs="Arial"/>
          <w:sz w:val="22"/>
          <w:lang w:eastAsia="zh-CN"/>
        </w:rPr>
        <w:t>R SA</w:t>
      </w:r>
      <w:r w:rsidR="00C97277">
        <w:rPr>
          <w:rFonts w:cs="Arial" w:hint="eastAsia"/>
          <w:sz w:val="22"/>
          <w:lang w:eastAsia="zh-CN"/>
        </w:rPr>
        <w:t xml:space="preserve"> or NSA/SA</w:t>
      </w:r>
      <w:r w:rsidR="007E3742" w:rsidRPr="00D33A96">
        <w:rPr>
          <w:rFonts w:cs="Arial"/>
          <w:sz w:val="22"/>
          <w:lang w:eastAsia="zh-CN"/>
        </w:rPr>
        <w:t xml:space="preserve"> cell coverage</w:t>
      </w:r>
      <w:r w:rsidR="00C97277">
        <w:rPr>
          <w:rFonts w:cs="Arial" w:hint="eastAsia"/>
          <w:sz w:val="22"/>
          <w:lang w:eastAsia="zh-CN"/>
        </w:rPr>
        <w:t xml:space="preserve"> to NSA cell coverage</w:t>
      </w:r>
      <w:r w:rsidR="007E3742" w:rsidRPr="00D33A96">
        <w:rPr>
          <w:rFonts w:cs="Arial" w:hint="eastAsia"/>
          <w:sz w:val="22"/>
          <w:lang w:eastAsia="zh-CN"/>
        </w:rPr>
        <w:t xml:space="preserve">, </w:t>
      </w:r>
      <w:r w:rsidR="007E3742" w:rsidRPr="007E3742">
        <w:rPr>
          <w:rFonts w:cs="Arial"/>
          <w:sz w:val="22"/>
          <w:lang w:eastAsia="zh-CN"/>
        </w:rPr>
        <w:t>direct configuration of EN-DC during inter-</w:t>
      </w:r>
      <w:r w:rsidR="0019696E">
        <w:rPr>
          <w:rFonts w:cs="Arial" w:hint="eastAsia"/>
          <w:sz w:val="22"/>
          <w:lang w:eastAsia="zh-CN"/>
        </w:rPr>
        <w:t>RAT</w:t>
      </w:r>
      <w:r w:rsidR="007E3742" w:rsidRPr="007E3742">
        <w:rPr>
          <w:rFonts w:cs="Arial"/>
          <w:sz w:val="22"/>
          <w:lang w:eastAsia="zh-CN"/>
        </w:rPr>
        <w:t xml:space="preserve"> handover</w:t>
      </w:r>
      <w:r w:rsidR="007E3742">
        <w:rPr>
          <w:rFonts w:cs="Arial"/>
          <w:sz w:val="22"/>
          <w:lang w:eastAsia="zh-CN"/>
        </w:rPr>
        <w:t xml:space="preserve"> can reduce the DC configuration latency and </w:t>
      </w:r>
      <w:r w:rsidR="00A65A98">
        <w:rPr>
          <w:rFonts w:cs="Arial"/>
          <w:sz w:val="22"/>
          <w:lang w:eastAsia="zh-CN"/>
        </w:rPr>
        <w:t>quickly</w:t>
      </w:r>
      <w:r w:rsidR="007E3742">
        <w:rPr>
          <w:rFonts w:cs="Arial"/>
          <w:sz w:val="22"/>
          <w:lang w:eastAsia="zh-CN"/>
        </w:rPr>
        <w:t xml:space="preserve"> recover </w:t>
      </w:r>
      <w:r w:rsidR="00FC54B3">
        <w:rPr>
          <w:rFonts w:cs="Arial" w:hint="eastAsia"/>
          <w:sz w:val="22"/>
          <w:lang w:eastAsia="zh-CN"/>
        </w:rPr>
        <w:t>service</w:t>
      </w:r>
      <w:r w:rsidR="00FC54B3">
        <w:rPr>
          <w:rFonts w:cs="Arial"/>
          <w:sz w:val="22"/>
          <w:lang w:eastAsia="zh-CN"/>
        </w:rPr>
        <w:t xml:space="preserve"> </w:t>
      </w:r>
      <w:r w:rsidR="007E3742">
        <w:rPr>
          <w:rFonts w:cs="Arial"/>
          <w:sz w:val="22"/>
          <w:lang w:eastAsia="zh-CN"/>
        </w:rPr>
        <w:t>data rate after HO procedure</w:t>
      </w:r>
      <w:r w:rsidR="007E3742" w:rsidRPr="00D33A96">
        <w:rPr>
          <w:rFonts w:cs="Arial"/>
          <w:sz w:val="22"/>
          <w:lang w:eastAsia="zh-CN"/>
        </w:rPr>
        <w:t>.</w:t>
      </w:r>
      <w:r w:rsidR="005D0FE0">
        <w:rPr>
          <w:rFonts w:cs="Arial"/>
          <w:sz w:val="22"/>
          <w:lang w:eastAsia="zh-CN"/>
        </w:rPr>
        <w:t xml:space="preserve"> </w:t>
      </w:r>
      <w:r w:rsidR="005479F7">
        <w:rPr>
          <w:rFonts w:cs="Arial"/>
          <w:sz w:val="22"/>
          <w:lang w:eastAsia="zh-CN"/>
        </w:rPr>
        <w:t>From the operator’s point of view, it would be beneficial to support SA to EN-DC</w:t>
      </w:r>
      <w:r w:rsidR="00C97277">
        <w:rPr>
          <w:rFonts w:cs="Arial" w:hint="eastAsia"/>
          <w:sz w:val="22"/>
          <w:lang w:eastAsia="zh-CN"/>
        </w:rPr>
        <w:t xml:space="preserve"> HO</w:t>
      </w:r>
      <w:r w:rsidR="005479F7">
        <w:rPr>
          <w:rFonts w:cs="Arial"/>
          <w:sz w:val="22"/>
          <w:lang w:eastAsia="zh-CN"/>
        </w:rPr>
        <w:t xml:space="preserve"> in NR practical network</w:t>
      </w:r>
      <w:r w:rsidR="00422954">
        <w:rPr>
          <w:rFonts w:cs="Arial"/>
          <w:sz w:val="22"/>
          <w:lang w:eastAsia="zh-CN"/>
        </w:rPr>
        <w:t>.</w:t>
      </w:r>
      <w:r w:rsidR="005479F7">
        <w:rPr>
          <w:rFonts w:cs="Arial"/>
          <w:sz w:val="22"/>
          <w:lang w:eastAsia="zh-CN"/>
        </w:rPr>
        <w:t xml:space="preserve"> </w:t>
      </w:r>
      <w:r w:rsidR="005D0FE0">
        <w:rPr>
          <w:rFonts w:cs="Arial" w:hint="eastAsia"/>
          <w:sz w:val="22"/>
          <w:lang w:eastAsia="zh-CN"/>
        </w:rPr>
        <w:t xml:space="preserve">However, </w:t>
      </w:r>
      <w:r w:rsidR="005D0FE0">
        <w:rPr>
          <w:rFonts w:cs="Arial"/>
          <w:sz w:val="22"/>
          <w:lang w:eastAsia="zh-CN"/>
        </w:rPr>
        <w:t>t</w:t>
      </w:r>
      <w:r w:rsidR="002C3A9E" w:rsidRPr="00296F18">
        <w:rPr>
          <w:rFonts w:cs="Arial" w:hint="eastAsia"/>
          <w:sz w:val="22"/>
          <w:lang w:eastAsia="zh-CN"/>
        </w:rPr>
        <w:t>he NR</w:t>
      </w:r>
      <w:r w:rsidR="0088690A">
        <w:rPr>
          <w:rFonts w:cs="Arial"/>
          <w:sz w:val="22"/>
          <w:lang w:eastAsia="zh-CN"/>
        </w:rPr>
        <w:t xml:space="preserve"> SA</w:t>
      </w:r>
      <w:r w:rsidR="002C3A9E" w:rsidRPr="00296F18">
        <w:rPr>
          <w:rFonts w:cs="Arial" w:hint="eastAsia"/>
          <w:sz w:val="22"/>
          <w:lang w:eastAsia="zh-CN"/>
        </w:rPr>
        <w:t xml:space="preserve"> to EN-DC HO is not supported in Rel-15 for </w:t>
      </w:r>
      <w:r w:rsidR="002C3A9E" w:rsidRPr="00296F18">
        <w:rPr>
          <w:rFonts w:cs="Arial"/>
          <w:sz w:val="22"/>
          <w:lang w:eastAsia="zh-CN"/>
        </w:rPr>
        <w:t>time limitations</w:t>
      </w:r>
      <w:r w:rsidR="00FC54B3">
        <w:rPr>
          <w:rFonts w:cs="Arial" w:hint="eastAsia"/>
          <w:sz w:val="22"/>
          <w:lang w:eastAsia="zh-CN"/>
        </w:rPr>
        <w:t xml:space="preserve"> as clarified in [1]</w:t>
      </w:r>
      <w:r w:rsidR="002C3A9E" w:rsidRPr="00296F18">
        <w:rPr>
          <w:rFonts w:cs="Arial"/>
          <w:sz w:val="22"/>
          <w:lang w:eastAsia="zh-CN"/>
        </w:rPr>
        <w:t>. The intent</w:t>
      </w:r>
      <w:r w:rsidR="007B0A83">
        <w:rPr>
          <w:rFonts w:cs="Arial"/>
          <w:sz w:val="22"/>
          <w:lang w:eastAsia="zh-CN"/>
        </w:rPr>
        <w:t>ion of this contribution is to discuss</w:t>
      </w:r>
      <w:r w:rsidR="005F1E88">
        <w:rPr>
          <w:rFonts w:cs="Arial"/>
          <w:sz w:val="22"/>
          <w:lang w:eastAsia="zh-CN"/>
        </w:rPr>
        <w:t xml:space="preserve"> the scenario </w:t>
      </w:r>
      <w:r w:rsidR="005F1E88" w:rsidRPr="005F1E88">
        <w:rPr>
          <w:rFonts w:cs="Arial"/>
          <w:sz w:val="22"/>
          <w:lang w:eastAsia="zh-CN"/>
        </w:rPr>
        <w:t>and</w:t>
      </w:r>
      <w:r w:rsidR="002C3A9E" w:rsidRPr="00296F18">
        <w:rPr>
          <w:rFonts w:cs="Arial"/>
          <w:sz w:val="22"/>
          <w:lang w:eastAsia="zh-CN"/>
        </w:rPr>
        <w:t xml:space="preserve"> gives some analysis on the RAN</w:t>
      </w:r>
      <w:r w:rsidR="00C97277">
        <w:rPr>
          <w:rFonts w:cs="Arial" w:hint="eastAsia"/>
          <w:sz w:val="22"/>
          <w:lang w:eastAsia="zh-CN"/>
        </w:rPr>
        <w:t>2</w:t>
      </w:r>
      <w:r w:rsidR="002C3A9E" w:rsidRPr="00296F18">
        <w:rPr>
          <w:rFonts w:cs="Arial"/>
          <w:sz w:val="22"/>
          <w:lang w:eastAsia="zh-CN"/>
        </w:rPr>
        <w:t xml:space="preserve"> impact.</w:t>
      </w:r>
    </w:p>
    <w:p w14:paraId="44340214" w14:textId="082DBC8E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t>Discussion</w:t>
      </w:r>
    </w:p>
    <w:p w14:paraId="425EB6AC" w14:textId="520655D4" w:rsidR="00165A8C" w:rsidRPr="00165A8C" w:rsidRDefault="00165A8C" w:rsidP="00302851">
      <w:pPr>
        <w:pStyle w:val="2"/>
        <w:rPr>
          <w:lang w:eastAsia="zh-CN"/>
        </w:rPr>
      </w:pPr>
      <w:r w:rsidRPr="00165A8C">
        <w:rPr>
          <w:lang w:eastAsia="zh-CN"/>
        </w:rPr>
        <w:t>Scenarios and Requirements</w:t>
      </w:r>
    </w:p>
    <w:p w14:paraId="56A15BD0" w14:textId="56F2D664" w:rsidR="00B50F89" w:rsidRDefault="008979A8" w:rsidP="005D721E">
      <w:pPr>
        <w:spacing w:line="360" w:lineRule="auto"/>
        <w:jc w:val="both"/>
        <w:rPr>
          <w:rFonts w:cs="Arial"/>
          <w:sz w:val="22"/>
          <w:lang w:eastAsia="zh-CN"/>
        </w:rPr>
      </w:pPr>
      <w:r w:rsidRPr="00302851">
        <w:rPr>
          <w:rFonts w:cs="Arial"/>
          <w:sz w:val="22"/>
          <w:lang w:eastAsia="zh-CN"/>
        </w:rPr>
        <w:t xml:space="preserve">The </w:t>
      </w:r>
      <w:r w:rsidR="0019696E">
        <w:rPr>
          <w:rFonts w:cs="Arial"/>
          <w:sz w:val="22"/>
          <w:lang w:eastAsia="zh-CN"/>
        </w:rPr>
        <w:t>main driver for employing EN-DC</w:t>
      </w:r>
      <w:r w:rsidRPr="00302851">
        <w:rPr>
          <w:rFonts w:cs="Arial"/>
          <w:sz w:val="22"/>
          <w:lang w:eastAsia="zh-CN"/>
        </w:rPr>
        <w:t xml:space="preserve"> is to utilize the extended bandwidth provided by NR spectrum, while keeping the control signalling on LTE. </w:t>
      </w:r>
      <w:r w:rsidR="00A62FEF">
        <w:rPr>
          <w:rFonts w:cs="Arial"/>
          <w:sz w:val="22"/>
          <w:lang w:eastAsia="zh-CN"/>
        </w:rPr>
        <w:t>So EN-DC is a good solution to provide high date rate for 2C service in first stage of 5G deployment. In order to provide 2</w:t>
      </w:r>
      <w:r w:rsidR="0003322A">
        <w:rPr>
          <w:rFonts w:cs="Arial"/>
          <w:sz w:val="22"/>
          <w:lang w:eastAsia="zh-CN"/>
        </w:rPr>
        <w:t>B</w:t>
      </w:r>
      <w:r w:rsidR="00A62FEF">
        <w:rPr>
          <w:rFonts w:cs="Arial"/>
          <w:sz w:val="22"/>
          <w:lang w:eastAsia="zh-CN"/>
        </w:rPr>
        <w:t xml:space="preserve"> </w:t>
      </w:r>
      <w:r w:rsidR="008E4D36">
        <w:rPr>
          <w:rFonts w:cs="Arial"/>
          <w:sz w:val="22"/>
          <w:lang w:eastAsia="zh-CN"/>
        </w:rPr>
        <w:t>service, such</w:t>
      </w:r>
      <w:r w:rsidR="00A62FEF">
        <w:rPr>
          <w:rFonts w:cs="Arial"/>
          <w:sz w:val="22"/>
          <w:lang w:eastAsia="zh-CN"/>
        </w:rPr>
        <w:t xml:space="preserve"> as </w:t>
      </w:r>
      <w:proofErr w:type="spellStart"/>
      <w:r w:rsidR="00A62FEF">
        <w:rPr>
          <w:rFonts w:cs="Arial"/>
          <w:sz w:val="22"/>
          <w:lang w:eastAsia="zh-CN"/>
        </w:rPr>
        <w:t>uRLLC</w:t>
      </w:r>
      <w:proofErr w:type="spellEnd"/>
      <w:r w:rsidR="00A62FEF">
        <w:rPr>
          <w:rFonts w:cs="Arial"/>
          <w:sz w:val="22"/>
          <w:lang w:eastAsia="zh-CN"/>
        </w:rPr>
        <w:t xml:space="preserve"> service, in certain areas</w:t>
      </w:r>
      <w:r w:rsidR="00514F2D">
        <w:rPr>
          <w:rFonts w:cs="Arial"/>
          <w:sz w:val="22"/>
          <w:lang w:eastAsia="zh-CN"/>
        </w:rPr>
        <w:t xml:space="preserve">, the operators will </w:t>
      </w:r>
      <w:r w:rsidR="00730F9D">
        <w:rPr>
          <w:rFonts w:cs="Arial"/>
          <w:sz w:val="22"/>
          <w:lang w:eastAsia="zh-CN"/>
        </w:rPr>
        <w:t xml:space="preserve">consider </w:t>
      </w:r>
      <w:proofErr w:type="gramStart"/>
      <w:r w:rsidR="00730F9D">
        <w:rPr>
          <w:rFonts w:cs="Arial"/>
          <w:sz w:val="22"/>
          <w:lang w:eastAsia="zh-CN"/>
        </w:rPr>
        <w:t xml:space="preserve">to </w:t>
      </w:r>
      <w:r w:rsidR="00514F2D">
        <w:rPr>
          <w:rFonts w:cs="Arial"/>
          <w:sz w:val="22"/>
          <w:lang w:eastAsia="zh-CN"/>
        </w:rPr>
        <w:t>upgrade</w:t>
      </w:r>
      <w:proofErr w:type="gramEnd"/>
      <w:r w:rsidR="00514F2D">
        <w:rPr>
          <w:rFonts w:cs="Arial"/>
          <w:sz w:val="22"/>
          <w:lang w:eastAsia="zh-CN"/>
        </w:rPr>
        <w:t xml:space="preserve"> </w:t>
      </w:r>
      <w:r w:rsidR="00730F9D">
        <w:rPr>
          <w:rFonts w:cs="Arial"/>
          <w:sz w:val="22"/>
          <w:lang w:eastAsia="zh-CN"/>
        </w:rPr>
        <w:t>part of</w:t>
      </w:r>
      <w:r w:rsidR="00514F2D">
        <w:rPr>
          <w:rFonts w:cs="Arial"/>
          <w:sz w:val="22"/>
          <w:lang w:eastAsia="zh-CN"/>
        </w:rPr>
        <w:t xml:space="preserve"> </w:t>
      </w:r>
      <w:r w:rsidR="00C97277">
        <w:rPr>
          <w:rFonts w:cs="Arial" w:hint="eastAsia"/>
          <w:sz w:val="22"/>
          <w:lang w:eastAsia="zh-CN"/>
        </w:rPr>
        <w:t>EN</w:t>
      </w:r>
      <w:r w:rsidR="00C05820">
        <w:rPr>
          <w:rFonts w:cs="Arial"/>
          <w:sz w:val="22"/>
          <w:lang w:eastAsia="zh-CN"/>
        </w:rPr>
        <w:t>-</w:t>
      </w:r>
      <w:proofErr w:type="spellStart"/>
      <w:r w:rsidR="00C05820">
        <w:rPr>
          <w:rFonts w:cs="Arial"/>
          <w:sz w:val="22"/>
          <w:lang w:eastAsia="zh-CN"/>
        </w:rPr>
        <w:t>gNB</w:t>
      </w:r>
      <w:r w:rsidR="00730F9D">
        <w:rPr>
          <w:rFonts w:cs="Arial"/>
          <w:sz w:val="22"/>
          <w:lang w:eastAsia="zh-CN"/>
        </w:rPr>
        <w:t>s</w:t>
      </w:r>
      <w:proofErr w:type="spellEnd"/>
      <w:r w:rsidR="00C05820">
        <w:rPr>
          <w:rFonts w:cs="Arial"/>
          <w:sz w:val="22"/>
          <w:lang w:eastAsia="zh-CN"/>
        </w:rPr>
        <w:t xml:space="preserve"> to </w:t>
      </w:r>
      <w:r w:rsidR="00C05820" w:rsidRPr="00302851">
        <w:rPr>
          <w:rFonts w:cs="Arial"/>
          <w:sz w:val="22"/>
          <w:lang w:eastAsia="zh-CN"/>
        </w:rPr>
        <w:t>support EN-DC and SA access simultaneously</w:t>
      </w:r>
      <w:r w:rsidR="004D229B">
        <w:rPr>
          <w:rFonts w:cs="Arial"/>
          <w:sz w:val="22"/>
          <w:lang w:eastAsia="zh-CN"/>
        </w:rPr>
        <w:t xml:space="preserve">. </w:t>
      </w:r>
      <w:r w:rsidR="00730F9D">
        <w:rPr>
          <w:rFonts w:cs="Arial"/>
          <w:sz w:val="22"/>
          <w:lang w:eastAsia="zh-CN"/>
        </w:rPr>
        <w:t>So t</w:t>
      </w:r>
      <w:r w:rsidR="0003322A">
        <w:rPr>
          <w:rFonts w:cs="Arial"/>
          <w:sz w:val="22"/>
          <w:lang w:eastAsia="zh-CN"/>
        </w:rPr>
        <w:t>here is a boundary between SA and NSA region</w:t>
      </w:r>
      <w:r w:rsidR="00730F9D">
        <w:rPr>
          <w:rFonts w:cs="Arial"/>
          <w:sz w:val="22"/>
          <w:lang w:eastAsia="zh-CN"/>
        </w:rPr>
        <w:t xml:space="preserve"> for the NSA/SA dual mode UE</w:t>
      </w:r>
      <w:r w:rsidR="0003322A">
        <w:rPr>
          <w:rFonts w:cs="Arial"/>
          <w:sz w:val="22"/>
          <w:lang w:eastAsia="zh-CN"/>
        </w:rPr>
        <w:t>.</w:t>
      </w:r>
      <w:r w:rsidR="007437A2">
        <w:rPr>
          <w:rFonts w:cs="Arial" w:hint="eastAsia"/>
          <w:sz w:val="22"/>
          <w:lang w:eastAsia="zh-CN"/>
        </w:rPr>
        <w:t xml:space="preserve"> </w:t>
      </w:r>
      <w:r w:rsidR="007437A2">
        <w:rPr>
          <w:rFonts w:cs="Arial"/>
          <w:sz w:val="22"/>
          <w:lang w:eastAsia="zh-CN"/>
        </w:rPr>
        <w:t>As per Rel-15 specification, w</w:t>
      </w:r>
      <w:r w:rsidR="0059251D">
        <w:rPr>
          <w:rFonts w:cs="Arial"/>
          <w:sz w:val="22"/>
          <w:lang w:eastAsia="zh-CN"/>
        </w:rPr>
        <w:t xml:space="preserve">hen the </w:t>
      </w:r>
      <w:r w:rsidR="00865AA7">
        <w:rPr>
          <w:rFonts w:cs="Arial"/>
          <w:sz w:val="22"/>
          <w:lang w:eastAsia="zh-CN"/>
        </w:rPr>
        <w:t xml:space="preserve">NSA/SA dual mode </w:t>
      </w:r>
      <w:r w:rsidR="0059251D">
        <w:rPr>
          <w:rFonts w:cs="Arial"/>
          <w:sz w:val="22"/>
          <w:lang w:eastAsia="zh-CN"/>
        </w:rPr>
        <w:t>UE moves out of NR SA cell coverage,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6B782E">
        <w:rPr>
          <w:rFonts w:cs="Arial"/>
          <w:sz w:val="22"/>
          <w:lang w:eastAsia="zh-CN"/>
        </w:rPr>
        <w:t>it</w:t>
      </w:r>
      <w:r w:rsidR="0019696E">
        <w:rPr>
          <w:rFonts w:cs="Arial"/>
          <w:sz w:val="22"/>
          <w:lang w:eastAsia="zh-CN"/>
        </w:rPr>
        <w:t xml:space="preserve"> would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4071FC" w:rsidRPr="004071FC">
        <w:rPr>
          <w:rFonts w:cs="Arial"/>
          <w:sz w:val="22"/>
          <w:lang w:eastAsia="zh-CN"/>
        </w:rPr>
        <w:t>handover to LTE</w:t>
      </w:r>
      <w:r w:rsidR="007437A2">
        <w:rPr>
          <w:rFonts w:cs="Arial"/>
          <w:sz w:val="22"/>
          <w:lang w:eastAsia="zh-CN"/>
        </w:rPr>
        <w:t xml:space="preserve"> firstly</w:t>
      </w:r>
      <w:r w:rsidR="004071FC" w:rsidRPr="004071FC">
        <w:rPr>
          <w:rFonts w:cs="Arial"/>
          <w:sz w:val="22"/>
          <w:lang w:eastAsia="zh-CN"/>
        </w:rPr>
        <w:t xml:space="preserve"> and then</w:t>
      </w:r>
      <w:r w:rsidR="005107BB">
        <w:rPr>
          <w:rFonts w:cs="Arial" w:hint="eastAsia"/>
          <w:sz w:val="22"/>
          <w:lang w:eastAsia="zh-CN"/>
        </w:rPr>
        <w:t xml:space="preserve"> up to the network implementation the </w:t>
      </w:r>
      <w:proofErr w:type="spellStart"/>
      <w:r w:rsidR="005107BB">
        <w:rPr>
          <w:rFonts w:cs="Arial" w:hint="eastAsia"/>
          <w:sz w:val="22"/>
          <w:lang w:eastAsia="zh-CN"/>
        </w:rPr>
        <w:t>eNB</w:t>
      </w:r>
      <w:proofErr w:type="spellEnd"/>
      <w:r w:rsidR="005107BB">
        <w:rPr>
          <w:rFonts w:cs="Arial" w:hint="eastAsia"/>
          <w:sz w:val="22"/>
          <w:lang w:eastAsia="zh-CN"/>
        </w:rPr>
        <w:t xml:space="preserve"> may</w:t>
      </w:r>
      <w:r w:rsidR="0059251D" w:rsidRPr="002C2692">
        <w:rPr>
          <w:rFonts w:cs="Arial"/>
          <w:sz w:val="22"/>
          <w:lang w:eastAsia="zh-CN"/>
        </w:rPr>
        <w:t xml:space="preserve"> perform subsequent </w:t>
      </w:r>
      <w:r w:rsidR="005107BB">
        <w:rPr>
          <w:rFonts w:cs="Arial" w:hint="eastAsia"/>
          <w:sz w:val="22"/>
          <w:lang w:eastAsia="zh-CN"/>
        </w:rPr>
        <w:t>SN addition</w:t>
      </w:r>
      <w:r w:rsidR="00F5796A">
        <w:rPr>
          <w:rFonts w:cs="Arial" w:hint="eastAsia"/>
          <w:sz w:val="22"/>
          <w:lang w:eastAsia="zh-CN"/>
        </w:rPr>
        <w:t xml:space="preserve"> </w:t>
      </w:r>
      <w:r w:rsidR="00F5796A">
        <w:rPr>
          <w:rFonts w:cs="Arial"/>
          <w:sz w:val="22"/>
          <w:lang w:eastAsia="zh-CN"/>
        </w:rPr>
        <w:t>immediately</w:t>
      </w:r>
      <w:r w:rsidR="00F5796A">
        <w:rPr>
          <w:rFonts w:cs="Arial" w:hint="eastAsia"/>
          <w:sz w:val="22"/>
          <w:lang w:eastAsia="zh-CN"/>
        </w:rPr>
        <w:t xml:space="preserve"> or after a while</w:t>
      </w:r>
      <w:r w:rsidR="007437A2" w:rsidRPr="007437A2">
        <w:rPr>
          <w:rFonts w:cs="Arial"/>
          <w:sz w:val="22"/>
          <w:lang w:eastAsia="zh-CN"/>
        </w:rPr>
        <w:t>.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7437A2">
        <w:rPr>
          <w:rFonts w:cs="Arial"/>
          <w:sz w:val="22"/>
          <w:lang w:eastAsia="zh-CN"/>
        </w:rPr>
        <w:t xml:space="preserve">This will </w:t>
      </w:r>
      <w:r w:rsidR="007437A2" w:rsidRPr="007437A2">
        <w:rPr>
          <w:rFonts w:cs="Arial"/>
          <w:sz w:val="22"/>
          <w:lang w:eastAsia="zh-CN"/>
        </w:rPr>
        <w:t>result</w:t>
      </w:r>
      <w:r w:rsidR="0059251D" w:rsidRPr="002C2692">
        <w:rPr>
          <w:rFonts w:cs="Arial"/>
          <w:sz w:val="22"/>
          <w:lang w:eastAsia="zh-CN"/>
        </w:rPr>
        <w:t xml:space="preserve"> in </w:t>
      </w:r>
      <w:r w:rsidR="00CC3DB8" w:rsidRPr="00CC3DB8">
        <w:rPr>
          <w:rFonts w:cs="Arial"/>
          <w:sz w:val="22"/>
          <w:lang w:eastAsia="zh-CN"/>
        </w:rPr>
        <w:t>more</w:t>
      </w:r>
      <w:r w:rsidR="007437A2">
        <w:rPr>
          <w:rFonts w:cs="Arial"/>
          <w:sz w:val="22"/>
          <w:lang w:eastAsia="zh-CN"/>
        </w:rPr>
        <w:t xml:space="preserve"> control plane</w:t>
      </w:r>
      <w:r w:rsidR="0059251D" w:rsidRPr="002C2692">
        <w:rPr>
          <w:rFonts w:cs="Arial"/>
          <w:sz w:val="22"/>
          <w:lang w:eastAsia="zh-CN"/>
        </w:rPr>
        <w:t xml:space="preserve"> message</w:t>
      </w:r>
      <w:r w:rsidR="007437A2">
        <w:rPr>
          <w:rFonts w:cs="Arial"/>
          <w:sz w:val="22"/>
          <w:lang w:eastAsia="zh-CN"/>
        </w:rPr>
        <w:t>s</w:t>
      </w:r>
      <w:r w:rsidR="00CC3DB8">
        <w:rPr>
          <w:rFonts w:cs="Arial"/>
          <w:sz w:val="22"/>
          <w:lang w:eastAsia="zh-CN"/>
        </w:rPr>
        <w:t xml:space="preserve"> and </w:t>
      </w:r>
      <w:r w:rsidR="00CC3DB8" w:rsidRPr="00C16BC0">
        <w:rPr>
          <w:rFonts w:cs="Arial"/>
          <w:sz w:val="22"/>
          <w:lang w:eastAsia="zh-CN"/>
        </w:rPr>
        <w:t>service</w:t>
      </w:r>
      <w:r w:rsidR="006778FB">
        <w:rPr>
          <w:rFonts w:cs="Arial" w:hint="eastAsia"/>
          <w:sz w:val="22"/>
          <w:lang w:eastAsia="zh-CN"/>
        </w:rPr>
        <w:t xml:space="preserve"> data rate</w:t>
      </w:r>
      <w:r w:rsidR="00CC3DB8" w:rsidRPr="00C16BC0">
        <w:rPr>
          <w:rFonts w:cs="Arial"/>
          <w:sz w:val="22"/>
          <w:lang w:eastAsia="zh-CN"/>
        </w:rPr>
        <w:t xml:space="preserve"> </w:t>
      </w:r>
      <w:r w:rsidR="005107BB">
        <w:rPr>
          <w:rFonts w:cs="Arial"/>
          <w:sz w:val="22"/>
          <w:lang w:eastAsia="zh-CN"/>
        </w:rPr>
        <w:t>decline</w:t>
      </w:r>
      <w:r w:rsidR="00CC3DB8">
        <w:rPr>
          <w:rFonts w:cs="Arial"/>
          <w:sz w:val="22"/>
          <w:lang w:eastAsia="zh-CN"/>
        </w:rPr>
        <w:t xml:space="preserve">. </w:t>
      </w:r>
      <w:r w:rsidR="00F5796A">
        <w:rPr>
          <w:rFonts w:cs="Arial" w:hint="eastAsia"/>
          <w:sz w:val="22"/>
          <w:lang w:eastAsia="zh-CN"/>
        </w:rPr>
        <w:t>This also happens when</w:t>
      </w:r>
      <w:r w:rsidR="00F5796A">
        <w:rPr>
          <w:rFonts w:cs="Arial"/>
          <w:sz w:val="22"/>
          <w:lang w:eastAsia="zh-CN"/>
        </w:rPr>
        <w:t xml:space="preserve"> </w:t>
      </w:r>
      <w:r w:rsidR="00B2468C">
        <w:rPr>
          <w:rFonts w:cs="Arial"/>
          <w:sz w:val="22"/>
          <w:lang w:eastAsia="zh-CN"/>
        </w:rPr>
        <w:t xml:space="preserve">EPS </w:t>
      </w:r>
      <w:proofErr w:type="spellStart"/>
      <w:r w:rsidR="00B2468C">
        <w:rPr>
          <w:rFonts w:cs="Arial"/>
          <w:sz w:val="22"/>
          <w:lang w:eastAsia="zh-CN"/>
        </w:rPr>
        <w:t>fallback</w:t>
      </w:r>
      <w:proofErr w:type="spellEnd"/>
      <w:r w:rsidR="00F5796A">
        <w:rPr>
          <w:rFonts w:cs="Arial" w:hint="eastAsia"/>
          <w:sz w:val="22"/>
          <w:lang w:eastAsia="zh-CN"/>
        </w:rPr>
        <w:t xml:space="preserve"> is triggered</w:t>
      </w:r>
      <w:r w:rsidR="00002664">
        <w:rPr>
          <w:rFonts w:cs="Arial"/>
          <w:sz w:val="22"/>
          <w:lang w:eastAsia="zh-CN"/>
        </w:rPr>
        <w:t xml:space="preserve">, the </w:t>
      </w:r>
      <w:proofErr w:type="spellStart"/>
      <w:r w:rsidR="00002664">
        <w:rPr>
          <w:rFonts w:cs="Arial"/>
          <w:sz w:val="22"/>
          <w:lang w:eastAsia="zh-CN"/>
        </w:rPr>
        <w:t>e</w:t>
      </w:r>
      <w:r w:rsidR="00002664">
        <w:rPr>
          <w:rFonts w:cs="Arial" w:hint="eastAsia"/>
          <w:sz w:val="22"/>
          <w:lang w:eastAsia="zh-CN"/>
        </w:rPr>
        <w:t>MBB</w:t>
      </w:r>
      <w:proofErr w:type="spellEnd"/>
      <w:r w:rsidR="00B2468C">
        <w:rPr>
          <w:rFonts w:cs="Arial"/>
          <w:sz w:val="22"/>
          <w:lang w:eastAsia="zh-CN"/>
        </w:rPr>
        <w:t xml:space="preserve"> service </w:t>
      </w:r>
      <w:r w:rsidR="00865AA7">
        <w:rPr>
          <w:rFonts w:cs="Arial"/>
          <w:sz w:val="22"/>
          <w:lang w:eastAsia="zh-CN"/>
        </w:rPr>
        <w:t>has to</w:t>
      </w:r>
      <w:r w:rsidR="008B7CB0">
        <w:rPr>
          <w:rFonts w:cs="Arial"/>
          <w:sz w:val="22"/>
          <w:lang w:eastAsia="zh-CN"/>
        </w:rPr>
        <w:t xml:space="preserve"> handover to a LTE cell</w:t>
      </w:r>
      <w:r w:rsidR="00F5796A">
        <w:rPr>
          <w:rFonts w:cs="Arial" w:hint="eastAsia"/>
          <w:sz w:val="22"/>
          <w:lang w:eastAsia="zh-CN"/>
        </w:rPr>
        <w:t xml:space="preserve"> together</w:t>
      </w:r>
      <w:r w:rsidR="008B7CB0">
        <w:rPr>
          <w:rFonts w:cs="Arial"/>
          <w:sz w:val="22"/>
          <w:lang w:eastAsia="zh-CN"/>
        </w:rPr>
        <w:t xml:space="preserve"> with the voice service. </w:t>
      </w:r>
      <w:r w:rsidR="0008699F">
        <w:rPr>
          <w:rFonts w:cs="Arial"/>
          <w:sz w:val="22"/>
          <w:lang w:eastAsia="zh-CN"/>
        </w:rPr>
        <w:t xml:space="preserve">We must say that this is not a perfect solution. </w:t>
      </w:r>
      <w:r w:rsidR="00002664">
        <w:rPr>
          <w:rFonts w:cs="Arial" w:hint="eastAsia"/>
          <w:sz w:val="22"/>
          <w:lang w:eastAsia="zh-CN"/>
        </w:rPr>
        <w:t>Ideally</w:t>
      </w:r>
      <w:r w:rsidR="0008699F">
        <w:rPr>
          <w:rFonts w:cs="Arial"/>
          <w:sz w:val="22"/>
          <w:lang w:eastAsia="zh-CN"/>
        </w:rPr>
        <w:t xml:space="preserve">, </w:t>
      </w:r>
      <w:r w:rsidR="00002664">
        <w:rPr>
          <w:rFonts w:cs="Arial"/>
          <w:sz w:val="22"/>
          <w:lang w:eastAsia="zh-CN"/>
        </w:rPr>
        <w:t xml:space="preserve">the </w:t>
      </w:r>
      <w:proofErr w:type="spellStart"/>
      <w:r w:rsidR="00002664">
        <w:rPr>
          <w:rFonts w:cs="Arial" w:hint="eastAsia"/>
          <w:sz w:val="22"/>
          <w:lang w:eastAsia="zh-CN"/>
        </w:rPr>
        <w:t>eMBB</w:t>
      </w:r>
      <w:proofErr w:type="spellEnd"/>
      <w:r w:rsidR="008B7CB0">
        <w:rPr>
          <w:rFonts w:cs="Arial"/>
          <w:sz w:val="22"/>
          <w:lang w:eastAsia="zh-CN"/>
        </w:rPr>
        <w:t xml:space="preserve"> service </w:t>
      </w:r>
      <w:r w:rsidR="00002664">
        <w:rPr>
          <w:rFonts w:cs="Arial"/>
          <w:sz w:val="22"/>
          <w:lang w:eastAsia="zh-CN"/>
        </w:rPr>
        <w:t>should</w:t>
      </w:r>
      <w:r w:rsidR="00B2468C">
        <w:rPr>
          <w:rFonts w:cs="Arial"/>
          <w:sz w:val="22"/>
          <w:lang w:eastAsia="zh-CN"/>
        </w:rPr>
        <w:t xml:space="preserve"> be kept in</w:t>
      </w:r>
      <w:r w:rsidR="00865AA7">
        <w:rPr>
          <w:rFonts w:cs="Arial"/>
          <w:sz w:val="22"/>
          <w:lang w:eastAsia="zh-CN"/>
        </w:rPr>
        <w:t xml:space="preserve"> the source</w:t>
      </w:r>
      <w:r w:rsidR="00B2468C">
        <w:rPr>
          <w:rFonts w:cs="Arial"/>
          <w:sz w:val="22"/>
          <w:lang w:eastAsia="zh-CN"/>
        </w:rPr>
        <w:t xml:space="preserve"> NR cell</w:t>
      </w:r>
      <w:r w:rsidR="008B7CB0">
        <w:rPr>
          <w:rFonts w:cs="Arial"/>
          <w:sz w:val="22"/>
          <w:lang w:eastAsia="zh-CN"/>
        </w:rPr>
        <w:t xml:space="preserve"> during the EPS </w:t>
      </w:r>
      <w:proofErr w:type="spellStart"/>
      <w:r w:rsidR="008B7CB0">
        <w:rPr>
          <w:rFonts w:cs="Arial"/>
          <w:sz w:val="22"/>
          <w:lang w:eastAsia="zh-CN"/>
        </w:rPr>
        <w:t>fallback</w:t>
      </w:r>
      <w:proofErr w:type="spellEnd"/>
      <w:r w:rsidR="008B7CB0">
        <w:rPr>
          <w:rFonts w:cs="Arial"/>
          <w:sz w:val="22"/>
          <w:lang w:eastAsia="zh-CN"/>
        </w:rPr>
        <w:t xml:space="preserve"> procedure</w:t>
      </w:r>
      <w:r w:rsidR="0008699F">
        <w:rPr>
          <w:rFonts w:cs="Arial"/>
          <w:sz w:val="22"/>
          <w:lang w:eastAsia="zh-CN"/>
        </w:rPr>
        <w:t xml:space="preserve"> to achieve better </w:t>
      </w:r>
      <w:r w:rsidR="00187406">
        <w:rPr>
          <w:rFonts w:cs="Arial"/>
          <w:sz w:val="22"/>
          <w:lang w:eastAsia="zh-CN"/>
        </w:rPr>
        <w:t>experience.</w:t>
      </w:r>
    </w:p>
    <w:p w14:paraId="3A6C88AD" w14:textId="331A3246" w:rsidR="007D6F0F" w:rsidRDefault="007D6F0F" w:rsidP="005D721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25C62">
        <w:rPr>
          <w:rFonts w:cs="Arial" w:hint="eastAsia"/>
          <w:b/>
          <w:sz w:val="22"/>
          <w:lang w:eastAsia="zh-CN"/>
        </w:rPr>
        <w:t xml:space="preserve">Oberservation1: Support handover from NR SA to EN-DC can reduce signalling overhead and confirm </w:t>
      </w:r>
      <w:r w:rsidRPr="00125C62">
        <w:rPr>
          <w:rFonts w:cs="Arial"/>
          <w:b/>
          <w:sz w:val="22"/>
          <w:lang w:eastAsia="zh-CN"/>
        </w:rPr>
        <w:t>consistent</w:t>
      </w:r>
      <w:r w:rsidRPr="00125C62">
        <w:rPr>
          <w:rFonts w:cs="Arial" w:hint="eastAsia"/>
          <w:b/>
          <w:sz w:val="22"/>
          <w:lang w:eastAsia="zh-CN"/>
        </w:rPr>
        <w:t xml:space="preserve"> high data rate for </w:t>
      </w:r>
      <w:proofErr w:type="spellStart"/>
      <w:r w:rsidRPr="00125C62">
        <w:rPr>
          <w:rFonts w:cs="Arial" w:hint="eastAsia"/>
          <w:b/>
          <w:sz w:val="22"/>
          <w:lang w:eastAsia="zh-CN"/>
        </w:rPr>
        <w:t>eMBB</w:t>
      </w:r>
      <w:proofErr w:type="spellEnd"/>
      <w:r w:rsidRPr="00125C62">
        <w:rPr>
          <w:rFonts w:cs="Arial" w:hint="eastAsia"/>
          <w:b/>
          <w:sz w:val="22"/>
          <w:lang w:eastAsia="zh-CN"/>
        </w:rPr>
        <w:t xml:space="preserve"> service.</w:t>
      </w:r>
    </w:p>
    <w:p w14:paraId="37E29900" w14:textId="5C779933" w:rsidR="0095374B" w:rsidRPr="000F6DD8" w:rsidRDefault="0095374B" w:rsidP="005D721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F6DD8">
        <w:rPr>
          <w:rFonts w:cs="Arial" w:hint="eastAsia"/>
          <w:b/>
          <w:sz w:val="22"/>
          <w:lang w:eastAsia="zh-CN"/>
        </w:rPr>
        <w:t>Oberservation2</w:t>
      </w:r>
      <w:r w:rsidRPr="000F6DD8">
        <w:rPr>
          <w:rFonts w:cs="Arial" w:hint="eastAsia"/>
          <w:b/>
          <w:sz w:val="22"/>
          <w:lang w:eastAsia="zh-CN"/>
        </w:rPr>
        <w:t>：</w:t>
      </w:r>
      <w:r>
        <w:rPr>
          <w:rFonts w:cs="Arial" w:hint="eastAsia"/>
          <w:b/>
          <w:sz w:val="22"/>
          <w:lang w:eastAsia="zh-CN"/>
        </w:rPr>
        <w:t>H</w:t>
      </w:r>
      <w:r w:rsidRPr="00125C62">
        <w:rPr>
          <w:rFonts w:cs="Arial" w:hint="eastAsia"/>
          <w:b/>
          <w:sz w:val="22"/>
          <w:lang w:eastAsia="zh-CN"/>
        </w:rPr>
        <w:t>andover from NR SA to EN-DC</w:t>
      </w:r>
      <w:r>
        <w:rPr>
          <w:rFonts w:cs="Arial" w:hint="eastAsia"/>
          <w:b/>
          <w:sz w:val="22"/>
          <w:lang w:eastAsia="zh-CN"/>
        </w:rPr>
        <w:t xml:space="preserve"> can be applied </w:t>
      </w:r>
      <w:r>
        <w:rPr>
          <w:rFonts w:cs="Arial"/>
          <w:b/>
          <w:sz w:val="22"/>
          <w:lang w:eastAsia="zh-CN"/>
        </w:rPr>
        <w:t>to scenarios</w:t>
      </w:r>
      <w:r>
        <w:rPr>
          <w:rFonts w:cs="Arial" w:hint="eastAsia"/>
          <w:b/>
          <w:sz w:val="22"/>
          <w:lang w:eastAsia="zh-CN"/>
        </w:rPr>
        <w:t xml:space="preserve"> such as mobility from SA coverage to NSA coverage and EPS fall back in SA/NSA overlap coverage.</w:t>
      </w:r>
    </w:p>
    <w:p w14:paraId="22F3D66B" w14:textId="0C35A7DA" w:rsidR="009B6DA6" w:rsidRDefault="009B6DA6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lastRenderedPageBreak/>
        <w:t>In Rel-15, the HO from NR SA to EN-DC is not supported due to time limitations.</w:t>
      </w:r>
      <w:r w:rsidR="002D036C">
        <w:rPr>
          <w:rFonts w:cs="Arial"/>
          <w:sz w:val="22"/>
          <w:lang w:eastAsia="zh-CN"/>
        </w:rPr>
        <w:t xml:space="preserve"> Now the NR to LTE Handover has been fully supported in Rel-15.</w:t>
      </w:r>
      <w:r>
        <w:rPr>
          <w:rFonts w:cs="Arial"/>
          <w:sz w:val="22"/>
          <w:lang w:eastAsia="zh-CN"/>
        </w:rPr>
        <w:t xml:space="preserve"> </w:t>
      </w:r>
      <w:r w:rsidR="000D6FBC" w:rsidRPr="000D6FBC">
        <w:rPr>
          <w:rFonts w:cs="Arial"/>
          <w:sz w:val="22"/>
          <w:lang w:eastAsia="zh-CN"/>
        </w:rPr>
        <w:t>From the technical point of view,</w:t>
      </w:r>
      <w:r w:rsidR="000D6FBC">
        <w:rPr>
          <w:rFonts w:cs="Arial"/>
          <w:sz w:val="22"/>
          <w:lang w:eastAsia="zh-CN"/>
        </w:rPr>
        <w:t xml:space="preserve"> there are no obstacles for supporting NR SA to EN-DC HO</w:t>
      </w:r>
      <w:r w:rsidR="002D036C">
        <w:rPr>
          <w:rFonts w:cs="Arial"/>
          <w:sz w:val="22"/>
          <w:lang w:eastAsia="zh-CN"/>
        </w:rPr>
        <w:t xml:space="preserve"> in Rel-16.</w:t>
      </w:r>
      <w:r w:rsidR="00775BE1">
        <w:rPr>
          <w:rFonts w:cs="Arial"/>
          <w:sz w:val="22"/>
          <w:lang w:eastAsia="zh-CN"/>
        </w:rPr>
        <w:t xml:space="preserve"> </w:t>
      </w:r>
    </w:p>
    <w:p w14:paraId="371EE5B5" w14:textId="77777777" w:rsidR="00187406" w:rsidRPr="00017670" w:rsidRDefault="00187406" w:rsidP="00187406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17670">
        <w:rPr>
          <w:rFonts w:cs="Arial" w:hint="eastAsia"/>
          <w:b/>
          <w:sz w:val="22"/>
          <w:lang w:eastAsia="zh-CN"/>
        </w:rPr>
        <w:t xml:space="preserve">Proposal 1: </w:t>
      </w:r>
      <w:r w:rsidRPr="00017670">
        <w:rPr>
          <w:rFonts w:cs="Arial"/>
          <w:b/>
          <w:sz w:val="22"/>
          <w:lang w:eastAsia="zh-CN"/>
        </w:rPr>
        <w:t>The NR SA to EN-DC handover shall be supported in Rel-16.</w:t>
      </w:r>
    </w:p>
    <w:p w14:paraId="6EB1D400" w14:textId="77777777" w:rsidR="00187406" w:rsidRPr="00187406" w:rsidRDefault="00187406" w:rsidP="00C05820">
      <w:pPr>
        <w:spacing w:line="360" w:lineRule="auto"/>
        <w:jc w:val="both"/>
        <w:rPr>
          <w:rFonts w:cs="Arial"/>
          <w:sz w:val="22"/>
          <w:lang w:eastAsia="zh-CN"/>
        </w:rPr>
      </w:pPr>
    </w:p>
    <w:p w14:paraId="245EFCA5" w14:textId="77777777" w:rsidR="00820468" w:rsidRDefault="00820468" w:rsidP="002C2692">
      <w:pPr>
        <w:keepNext/>
        <w:spacing w:line="360" w:lineRule="auto"/>
        <w:jc w:val="center"/>
      </w:pPr>
      <w:r>
        <w:object w:dxaOrig="12540" w:dyaOrig="5746" w14:anchorId="5B1433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2pt;height:147.2pt" o:ole="">
            <v:imagedata r:id="rId9" o:title=""/>
          </v:shape>
          <o:OLEObject Type="Embed" ProgID="Visio.Drawing.15" ShapeID="_x0000_i1025" DrawAspect="Content" ObjectID="_1631710728" r:id="rId10"/>
        </w:object>
      </w:r>
    </w:p>
    <w:p w14:paraId="0EAE8E76" w14:textId="7C34C043" w:rsidR="00B50F89" w:rsidRPr="00C05820" w:rsidRDefault="00820468" w:rsidP="002C2692">
      <w:pPr>
        <w:pStyle w:val="af6"/>
        <w:jc w:val="center"/>
        <w:rPr>
          <w:rFonts w:cs="Arial"/>
          <w:sz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UE moves out of SA coverage to</w:t>
      </w:r>
      <w:r w:rsidR="00B55A61">
        <w:t xml:space="preserve"> </w:t>
      </w:r>
      <w:r>
        <w:t>EN-DC</w:t>
      </w:r>
    </w:p>
    <w:p w14:paraId="25962A56" w14:textId="01750747" w:rsidR="00B55A61" w:rsidRDefault="00F5796A" w:rsidP="00AF188F">
      <w:pPr>
        <w:pStyle w:val="2"/>
        <w:rPr>
          <w:lang w:eastAsia="zh-CN"/>
        </w:rPr>
      </w:pPr>
      <w:r w:rsidRPr="00AF188F">
        <w:rPr>
          <w:rFonts w:hint="eastAsia"/>
          <w:lang w:eastAsia="zh-CN"/>
        </w:rPr>
        <w:t>RAN</w:t>
      </w:r>
      <w:r>
        <w:rPr>
          <w:rFonts w:hint="eastAsia"/>
          <w:lang w:eastAsia="zh-CN"/>
        </w:rPr>
        <w:t>2</w:t>
      </w:r>
      <w:r w:rsidRPr="00AF188F">
        <w:rPr>
          <w:rFonts w:hint="eastAsia"/>
          <w:lang w:eastAsia="zh-CN"/>
        </w:rPr>
        <w:t xml:space="preserve"> </w:t>
      </w:r>
      <w:r w:rsidR="00C137FE">
        <w:rPr>
          <w:lang w:eastAsia="zh-CN"/>
        </w:rPr>
        <w:t>I</w:t>
      </w:r>
      <w:r w:rsidR="00313204" w:rsidRPr="00AF188F">
        <w:rPr>
          <w:rFonts w:hint="eastAsia"/>
          <w:lang w:eastAsia="zh-CN"/>
        </w:rPr>
        <w:t>mpact</w:t>
      </w:r>
      <w:r w:rsidR="00C137FE">
        <w:rPr>
          <w:lang w:eastAsia="zh-CN"/>
        </w:rPr>
        <w:t xml:space="preserve"> </w:t>
      </w:r>
      <w:proofErr w:type="spellStart"/>
      <w:r w:rsidR="00C137FE">
        <w:rPr>
          <w:lang w:eastAsia="zh-CN"/>
        </w:rPr>
        <w:t>Anaylsis</w:t>
      </w:r>
      <w:proofErr w:type="spellEnd"/>
    </w:p>
    <w:p w14:paraId="6A97FB34" w14:textId="0C7B996A" w:rsidR="007E6820" w:rsidRPr="000F6DD8" w:rsidRDefault="007E6820" w:rsidP="000F6DD8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F6DD8">
        <w:rPr>
          <w:rFonts w:cs="Arial" w:hint="eastAsia"/>
          <w:sz w:val="22"/>
          <w:lang w:eastAsia="zh-CN"/>
        </w:rPr>
        <w:t xml:space="preserve">To support </w:t>
      </w:r>
      <w:r w:rsidRPr="000F6DD8">
        <w:rPr>
          <w:rFonts w:cs="Arial"/>
          <w:sz w:val="22"/>
          <w:lang w:eastAsia="zh-CN"/>
        </w:rPr>
        <w:t>HO from SA to EN-DC</w:t>
      </w:r>
      <w:r w:rsidRPr="000F6DD8">
        <w:rPr>
          <w:rFonts w:cs="Arial" w:hint="eastAsia"/>
          <w:sz w:val="22"/>
          <w:lang w:eastAsia="zh-CN"/>
        </w:rPr>
        <w:t xml:space="preserve">, the target </w:t>
      </w:r>
      <w:proofErr w:type="spellStart"/>
      <w:r w:rsidRPr="000F6DD8">
        <w:rPr>
          <w:rFonts w:cs="Arial" w:hint="eastAsia"/>
          <w:sz w:val="22"/>
          <w:lang w:eastAsia="zh-CN"/>
        </w:rPr>
        <w:t>eNB</w:t>
      </w:r>
      <w:proofErr w:type="spellEnd"/>
      <w:r w:rsidRPr="000F6DD8">
        <w:rPr>
          <w:rFonts w:cs="Arial" w:hint="eastAsia"/>
          <w:sz w:val="22"/>
          <w:lang w:eastAsia="zh-CN"/>
        </w:rPr>
        <w:t xml:space="preserve"> need to get the measurement result of </w:t>
      </w:r>
      <w:r w:rsidRPr="000F6DD8">
        <w:rPr>
          <w:rFonts w:cs="Arial"/>
          <w:sz w:val="22"/>
          <w:lang w:eastAsia="zh-CN"/>
        </w:rPr>
        <w:t>neighbour</w:t>
      </w:r>
      <w:r w:rsidRPr="000F6DD8">
        <w:rPr>
          <w:rFonts w:cs="Arial" w:hint="eastAsia"/>
          <w:sz w:val="22"/>
          <w:lang w:eastAsia="zh-CN"/>
        </w:rPr>
        <w:t xml:space="preserve"> EN-</w:t>
      </w:r>
      <w:proofErr w:type="spellStart"/>
      <w:r w:rsidRPr="000F6DD8">
        <w:rPr>
          <w:rFonts w:cs="Arial" w:hint="eastAsia"/>
          <w:sz w:val="22"/>
          <w:lang w:eastAsia="zh-CN"/>
        </w:rPr>
        <w:t>gNBs</w:t>
      </w:r>
      <w:proofErr w:type="spellEnd"/>
      <w:r w:rsidRPr="000F6DD8">
        <w:rPr>
          <w:rFonts w:cs="Arial" w:hint="eastAsia"/>
          <w:sz w:val="22"/>
          <w:lang w:eastAsia="zh-CN"/>
        </w:rPr>
        <w:t xml:space="preserve"> during the handover </w:t>
      </w:r>
      <w:r w:rsidRPr="000F6DD8">
        <w:rPr>
          <w:rFonts w:cs="Arial"/>
          <w:sz w:val="22"/>
          <w:lang w:eastAsia="zh-CN"/>
        </w:rPr>
        <w:t>preparation</w:t>
      </w:r>
      <w:r w:rsidRPr="000F6DD8">
        <w:rPr>
          <w:rFonts w:cs="Arial" w:hint="eastAsia"/>
          <w:sz w:val="22"/>
          <w:lang w:eastAsia="zh-CN"/>
        </w:rPr>
        <w:t xml:space="preserve"> stage.</w:t>
      </w:r>
      <w:r w:rsidR="00704005" w:rsidRPr="000F6DD8">
        <w:rPr>
          <w:rFonts w:cs="Arial" w:hint="eastAsia"/>
          <w:sz w:val="22"/>
          <w:lang w:eastAsia="zh-CN"/>
        </w:rPr>
        <w:t xml:space="preserve"> After the target </w:t>
      </w:r>
      <w:proofErr w:type="spellStart"/>
      <w:r w:rsidR="00704005" w:rsidRPr="000F6DD8">
        <w:rPr>
          <w:rFonts w:cs="Arial" w:hint="eastAsia"/>
          <w:sz w:val="22"/>
          <w:lang w:eastAsia="zh-CN"/>
        </w:rPr>
        <w:t>eNB</w:t>
      </w:r>
      <w:proofErr w:type="spellEnd"/>
      <w:r w:rsidR="00704005" w:rsidRPr="000F6DD8">
        <w:rPr>
          <w:rFonts w:cs="Arial" w:hint="eastAsia"/>
          <w:sz w:val="22"/>
          <w:lang w:eastAsia="zh-CN"/>
        </w:rPr>
        <w:t xml:space="preserve"> </w:t>
      </w:r>
      <w:r w:rsidR="00C5464A" w:rsidRPr="000F6DD8">
        <w:rPr>
          <w:rFonts w:cs="Arial" w:hint="eastAsia"/>
          <w:sz w:val="22"/>
          <w:lang w:eastAsia="zh-CN"/>
        </w:rPr>
        <w:t>setup</w:t>
      </w:r>
      <w:r w:rsidR="00704005" w:rsidRPr="000F6DD8">
        <w:rPr>
          <w:rFonts w:cs="Arial" w:hint="eastAsia"/>
          <w:sz w:val="22"/>
          <w:lang w:eastAsia="zh-CN"/>
        </w:rPr>
        <w:t xml:space="preserve"> </w:t>
      </w:r>
      <w:r w:rsidR="00C5464A" w:rsidRPr="000F6DD8">
        <w:rPr>
          <w:rFonts w:cs="Arial" w:hint="eastAsia"/>
          <w:sz w:val="22"/>
          <w:lang w:eastAsia="zh-CN"/>
        </w:rPr>
        <w:t>SCG cells</w:t>
      </w:r>
      <w:r w:rsidR="00704005" w:rsidRPr="000F6DD8">
        <w:rPr>
          <w:rFonts w:cs="Arial" w:hint="eastAsia"/>
          <w:sz w:val="22"/>
          <w:lang w:eastAsia="zh-CN"/>
        </w:rPr>
        <w:t xml:space="preserve">, it shall include the target SCG cells </w:t>
      </w:r>
      <w:r w:rsidR="00704005" w:rsidRPr="000F6DD8">
        <w:rPr>
          <w:rFonts w:cs="Arial"/>
          <w:sz w:val="22"/>
          <w:lang w:eastAsia="zh-CN"/>
        </w:rPr>
        <w:t>configuration</w:t>
      </w:r>
      <w:r w:rsidR="00704005" w:rsidRPr="000F6DD8">
        <w:rPr>
          <w:rFonts w:cs="Arial" w:hint="eastAsia"/>
          <w:sz w:val="22"/>
          <w:lang w:eastAsia="zh-CN"/>
        </w:rPr>
        <w:t xml:space="preserve"> into the response message to the source network.</w:t>
      </w:r>
      <w:r w:rsidR="00C5464A" w:rsidRPr="000F6DD8">
        <w:rPr>
          <w:rFonts w:cs="Arial" w:hint="eastAsia"/>
          <w:sz w:val="22"/>
          <w:lang w:eastAsia="zh-CN"/>
        </w:rPr>
        <w:t xml:space="preserve"> When the source network send</w:t>
      </w:r>
      <w:r w:rsidR="00FC201F">
        <w:rPr>
          <w:rFonts w:cs="Arial" w:hint="eastAsia"/>
          <w:sz w:val="22"/>
          <w:lang w:eastAsia="zh-CN"/>
        </w:rPr>
        <w:t>s</w:t>
      </w:r>
      <w:r w:rsidR="00C5464A" w:rsidRPr="000F6DD8">
        <w:rPr>
          <w:rFonts w:cs="Arial" w:hint="eastAsia"/>
          <w:sz w:val="22"/>
          <w:lang w:eastAsia="zh-CN"/>
        </w:rPr>
        <w:t xml:space="preserve"> handover command to the UE it shall include the RRC configuration of both the target </w:t>
      </w:r>
      <w:proofErr w:type="spellStart"/>
      <w:r w:rsidR="00C5464A" w:rsidRPr="000F6DD8">
        <w:rPr>
          <w:rFonts w:cs="Arial" w:hint="eastAsia"/>
          <w:sz w:val="22"/>
          <w:lang w:eastAsia="zh-CN"/>
        </w:rPr>
        <w:t>e</w:t>
      </w:r>
      <w:r w:rsidR="00FC201F" w:rsidRPr="000F6DD8">
        <w:rPr>
          <w:rFonts w:cs="Arial" w:hint="eastAsia"/>
          <w:sz w:val="22"/>
          <w:lang w:eastAsia="zh-CN"/>
        </w:rPr>
        <w:t>NB</w:t>
      </w:r>
      <w:proofErr w:type="spellEnd"/>
      <w:r w:rsidR="00FC201F" w:rsidRPr="000F6DD8">
        <w:rPr>
          <w:rFonts w:cs="Arial" w:hint="eastAsia"/>
          <w:sz w:val="22"/>
          <w:lang w:eastAsia="zh-CN"/>
        </w:rPr>
        <w:t xml:space="preserve"> </w:t>
      </w:r>
      <w:r w:rsidR="00FC201F">
        <w:rPr>
          <w:rFonts w:cs="Arial" w:hint="eastAsia"/>
          <w:sz w:val="22"/>
          <w:lang w:eastAsia="zh-CN"/>
        </w:rPr>
        <w:t>and</w:t>
      </w:r>
      <w:r w:rsidR="00C5464A" w:rsidRPr="000F6DD8">
        <w:rPr>
          <w:rFonts w:cs="Arial" w:hint="eastAsia"/>
          <w:sz w:val="22"/>
          <w:lang w:eastAsia="zh-CN"/>
        </w:rPr>
        <w:t xml:space="preserve"> the SCG cells. The UE support NR SA to EN-DC HO</w:t>
      </w:r>
      <w:r w:rsidR="00FC201F">
        <w:rPr>
          <w:rFonts w:cs="Arial" w:hint="eastAsia"/>
          <w:sz w:val="22"/>
          <w:lang w:eastAsia="zh-CN"/>
        </w:rPr>
        <w:t xml:space="preserve"> will </w:t>
      </w:r>
      <w:r w:rsidR="00FC201F" w:rsidRPr="000F6DD8">
        <w:rPr>
          <w:rFonts w:cs="Arial"/>
          <w:sz w:val="22"/>
          <w:lang w:eastAsia="zh-CN"/>
        </w:rPr>
        <w:t>synchronizes to</w:t>
      </w:r>
      <w:r w:rsidR="00FC201F" w:rsidRPr="000F6DD8">
        <w:rPr>
          <w:rFonts w:cs="Arial" w:hint="eastAsia"/>
          <w:sz w:val="22"/>
          <w:lang w:eastAsia="zh-CN"/>
        </w:rPr>
        <w:t xml:space="preserve"> the target </w:t>
      </w:r>
      <w:proofErr w:type="spellStart"/>
      <w:r w:rsidR="00FC201F" w:rsidRPr="000F6DD8">
        <w:rPr>
          <w:rFonts w:cs="Arial" w:hint="eastAsia"/>
          <w:sz w:val="22"/>
          <w:lang w:eastAsia="zh-CN"/>
        </w:rPr>
        <w:t>eNB</w:t>
      </w:r>
      <w:proofErr w:type="spellEnd"/>
      <w:r w:rsidR="00FC201F" w:rsidRPr="000F6DD8">
        <w:rPr>
          <w:rFonts w:cs="Arial" w:hint="eastAsia"/>
          <w:sz w:val="22"/>
          <w:lang w:eastAsia="zh-CN"/>
        </w:rPr>
        <w:t xml:space="preserve"> and SCG cells according to the </w:t>
      </w:r>
      <w:r w:rsidR="00FC201F" w:rsidRPr="000F6DD8">
        <w:rPr>
          <w:rFonts w:cs="Arial"/>
          <w:sz w:val="22"/>
          <w:lang w:eastAsia="zh-CN"/>
        </w:rPr>
        <w:t>configuration</w:t>
      </w:r>
      <w:r w:rsidR="00A2645D">
        <w:rPr>
          <w:rFonts w:cs="Arial" w:hint="eastAsia"/>
          <w:sz w:val="22"/>
          <w:lang w:eastAsia="zh-CN"/>
        </w:rPr>
        <w:t xml:space="preserve"> for </w:t>
      </w:r>
      <w:proofErr w:type="spellStart"/>
      <w:r w:rsidR="00A2645D">
        <w:rPr>
          <w:rFonts w:cs="Arial" w:hint="eastAsia"/>
          <w:sz w:val="22"/>
          <w:lang w:eastAsia="zh-CN"/>
        </w:rPr>
        <w:t>eNB</w:t>
      </w:r>
      <w:proofErr w:type="spellEnd"/>
      <w:r w:rsidR="00A2645D">
        <w:rPr>
          <w:rFonts w:cs="Arial" w:hint="eastAsia"/>
          <w:sz w:val="22"/>
          <w:lang w:eastAsia="zh-CN"/>
        </w:rPr>
        <w:t xml:space="preserve"> and NR SCG</w:t>
      </w:r>
      <w:r w:rsidR="00FC201F" w:rsidRPr="000F6DD8">
        <w:rPr>
          <w:rFonts w:cs="Arial" w:hint="eastAsia"/>
          <w:sz w:val="22"/>
          <w:lang w:eastAsia="zh-CN"/>
        </w:rPr>
        <w:t>.</w:t>
      </w:r>
      <w:r w:rsidR="00A2645D">
        <w:rPr>
          <w:rFonts w:cs="Arial" w:hint="eastAsia"/>
          <w:sz w:val="22"/>
          <w:lang w:eastAsia="zh-CN"/>
        </w:rPr>
        <w:t xml:space="preserve"> </w:t>
      </w:r>
      <w:r w:rsidR="00861AB3" w:rsidRPr="000F6DD8">
        <w:rPr>
          <w:rFonts w:cs="Arial" w:hint="eastAsia"/>
          <w:b/>
          <w:sz w:val="22"/>
          <w:lang w:eastAsia="zh-CN"/>
        </w:rPr>
        <w:t>Proposal</w:t>
      </w:r>
      <w:r w:rsidR="00861AB3">
        <w:rPr>
          <w:rFonts w:cs="Arial" w:hint="eastAsia"/>
          <w:b/>
          <w:sz w:val="22"/>
          <w:lang w:eastAsia="zh-CN"/>
        </w:rPr>
        <w:t xml:space="preserve"> 2</w:t>
      </w:r>
      <w:r w:rsidR="00A2645D" w:rsidRPr="000F6DD8">
        <w:rPr>
          <w:rFonts w:cs="Arial" w:hint="eastAsia"/>
          <w:b/>
          <w:sz w:val="22"/>
          <w:lang w:eastAsia="zh-CN"/>
        </w:rPr>
        <w:t>:</w:t>
      </w:r>
      <w:r w:rsidR="00861AB3">
        <w:rPr>
          <w:rFonts w:cs="Arial" w:hint="eastAsia"/>
          <w:b/>
          <w:sz w:val="22"/>
          <w:lang w:eastAsia="zh-CN"/>
        </w:rPr>
        <w:t xml:space="preserve"> </w:t>
      </w:r>
      <w:r w:rsidR="00FC54B3">
        <w:rPr>
          <w:rFonts w:cs="Arial" w:hint="eastAsia"/>
          <w:b/>
          <w:sz w:val="22"/>
          <w:lang w:eastAsia="zh-CN"/>
        </w:rPr>
        <w:t>RAN2 s</w:t>
      </w:r>
      <w:r w:rsidR="00861AB3">
        <w:rPr>
          <w:rFonts w:cs="Arial" w:hint="eastAsia"/>
          <w:b/>
          <w:sz w:val="22"/>
          <w:lang w:eastAsia="zh-CN"/>
        </w:rPr>
        <w:t>pecify the procedure</w:t>
      </w:r>
      <w:r w:rsidR="00166EC4">
        <w:rPr>
          <w:rFonts w:cs="Arial" w:hint="eastAsia"/>
          <w:b/>
          <w:sz w:val="22"/>
          <w:lang w:eastAsia="zh-CN"/>
        </w:rPr>
        <w:t xml:space="preserve"> and </w:t>
      </w:r>
      <w:r w:rsidR="00166EC4">
        <w:rPr>
          <w:rFonts w:cs="Arial"/>
          <w:b/>
          <w:sz w:val="22"/>
          <w:lang w:eastAsia="zh-CN"/>
        </w:rPr>
        <w:t>protocol</w:t>
      </w:r>
      <w:r w:rsidR="00166EC4">
        <w:rPr>
          <w:rFonts w:cs="Arial" w:hint="eastAsia"/>
          <w:b/>
          <w:sz w:val="22"/>
          <w:lang w:eastAsia="zh-CN"/>
        </w:rPr>
        <w:t xml:space="preserve"> requirement</w:t>
      </w:r>
      <w:r w:rsidR="00861AB3">
        <w:rPr>
          <w:rFonts w:cs="Arial" w:hint="eastAsia"/>
          <w:b/>
          <w:sz w:val="22"/>
          <w:lang w:eastAsia="zh-CN"/>
        </w:rPr>
        <w:t xml:space="preserve"> of </w:t>
      </w:r>
      <w:r w:rsidR="00861AB3" w:rsidRPr="000F6DD8">
        <w:rPr>
          <w:rFonts w:cs="Arial"/>
          <w:b/>
          <w:sz w:val="22"/>
          <w:lang w:eastAsia="zh-CN"/>
        </w:rPr>
        <w:t>inter-</w:t>
      </w:r>
      <w:r w:rsidR="0095374B">
        <w:rPr>
          <w:rFonts w:cs="Arial" w:hint="eastAsia"/>
          <w:b/>
          <w:sz w:val="22"/>
          <w:lang w:eastAsia="zh-CN"/>
        </w:rPr>
        <w:t>RAT</w:t>
      </w:r>
      <w:r w:rsidR="00861AB3" w:rsidRPr="000F6DD8">
        <w:rPr>
          <w:rFonts w:cs="Arial"/>
          <w:b/>
          <w:sz w:val="22"/>
          <w:lang w:eastAsia="zh-CN"/>
        </w:rPr>
        <w:t xml:space="preserve"> HO from SA to EN-DC</w:t>
      </w:r>
      <w:r w:rsidR="00861AB3">
        <w:rPr>
          <w:rFonts w:cs="Arial" w:hint="eastAsia"/>
          <w:b/>
          <w:sz w:val="22"/>
          <w:lang w:eastAsia="zh-CN"/>
        </w:rPr>
        <w:t xml:space="preserve"> in </w:t>
      </w:r>
      <w:r w:rsidR="005334D2">
        <w:rPr>
          <w:rFonts w:cs="Arial" w:hint="eastAsia"/>
          <w:b/>
          <w:sz w:val="22"/>
          <w:lang w:eastAsia="zh-CN"/>
        </w:rPr>
        <w:t>37.340, 36.331, 38.331, 38.306/</w:t>
      </w:r>
      <w:r w:rsidR="005334D2">
        <w:rPr>
          <w:rFonts w:cs="Arial"/>
          <w:b/>
          <w:sz w:val="22"/>
          <w:lang w:eastAsia="zh-CN"/>
        </w:rPr>
        <w:t>3</w:t>
      </w:r>
      <w:r w:rsidR="005334D2">
        <w:rPr>
          <w:rFonts w:cs="Arial" w:hint="eastAsia"/>
          <w:b/>
          <w:sz w:val="22"/>
          <w:lang w:eastAsia="zh-CN"/>
        </w:rPr>
        <w:t>6</w:t>
      </w:r>
      <w:r w:rsidR="005334D2">
        <w:rPr>
          <w:rFonts w:cs="Arial"/>
          <w:b/>
          <w:sz w:val="22"/>
          <w:lang w:eastAsia="zh-CN"/>
        </w:rPr>
        <w:t>.306</w:t>
      </w:r>
      <w:r w:rsidR="005334D2">
        <w:rPr>
          <w:rFonts w:cs="Arial" w:hint="eastAsia"/>
          <w:b/>
          <w:sz w:val="22"/>
          <w:lang w:eastAsia="zh-CN"/>
        </w:rPr>
        <w:t xml:space="preserve"> if needed</w:t>
      </w:r>
      <w:r w:rsidR="00166EC4">
        <w:rPr>
          <w:rFonts w:cs="Arial" w:hint="eastAsia"/>
          <w:b/>
          <w:sz w:val="22"/>
          <w:lang w:eastAsia="zh-CN"/>
        </w:rPr>
        <w:t>.</w:t>
      </w:r>
    </w:p>
    <w:p w14:paraId="6C4824D8" w14:textId="40E3A175" w:rsidR="00861B77" w:rsidRPr="000F6DD8" w:rsidRDefault="00181CC5" w:rsidP="00820468">
      <w:pPr>
        <w:spacing w:line="360" w:lineRule="auto"/>
        <w:jc w:val="both"/>
        <w:rPr>
          <w:rFonts w:cs="Arial"/>
          <w:sz w:val="22"/>
          <w:lang w:eastAsia="zh-CN"/>
        </w:rPr>
      </w:pPr>
      <w:bookmarkStart w:id="0" w:name="OLE_LINK1"/>
      <w:bookmarkStart w:id="1" w:name="OLE_LINK2"/>
      <w:r w:rsidRPr="000F6DD8">
        <w:rPr>
          <w:rFonts w:cs="Arial"/>
          <w:sz w:val="22"/>
          <w:lang w:eastAsia="zh-CN"/>
        </w:rPr>
        <w:t>The feature of NR SA to EN-DC HO</w:t>
      </w:r>
      <w:bookmarkEnd w:id="0"/>
      <w:bookmarkEnd w:id="1"/>
      <w:r w:rsidRPr="000F6DD8">
        <w:rPr>
          <w:rFonts w:cs="Arial"/>
          <w:sz w:val="22"/>
          <w:lang w:eastAsia="zh-CN"/>
        </w:rPr>
        <w:t xml:space="preserve"> may not</w:t>
      </w:r>
      <w:r w:rsidR="00966C39" w:rsidRPr="000F6DD8">
        <w:rPr>
          <w:rFonts w:cs="Arial" w:hint="eastAsia"/>
          <w:sz w:val="22"/>
          <w:lang w:eastAsia="zh-CN"/>
        </w:rPr>
        <w:t xml:space="preserve"> be</w:t>
      </w:r>
      <w:r w:rsidRPr="000F6DD8">
        <w:rPr>
          <w:rFonts w:cs="Arial"/>
          <w:sz w:val="22"/>
          <w:lang w:eastAsia="zh-CN"/>
        </w:rPr>
        <w:t xml:space="preserve"> </w:t>
      </w:r>
      <w:r w:rsidR="00966C39" w:rsidRPr="000F6DD8">
        <w:rPr>
          <w:rFonts w:cs="Arial"/>
          <w:sz w:val="22"/>
          <w:lang w:eastAsia="zh-CN"/>
        </w:rPr>
        <w:t>supported</w:t>
      </w:r>
      <w:r w:rsidRPr="000F6DD8">
        <w:rPr>
          <w:rFonts w:cs="Arial"/>
          <w:sz w:val="22"/>
          <w:lang w:eastAsia="zh-CN"/>
        </w:rPr>
        <w:t xml:space="preserve"> for </w:t>
      </w:r>
      <w:r w:rsidR="00966C39" w:rsidRPr="000F6DD8">
        <w:rPr>
          <w:rFonts w:cs="Arial" w:hint="eastAsia"/>
          <w:sz w:val="22"/>
          <w:lang w:eastAsia="zh-CN"/>
        </w:rPr>
        <w:t>all the</w:t>
      </w:r>
      <w:r w:rsidR="00966C39" w:rsidRPr="000F6DD8">
        <w:rPr>
          <w:rFonts w:cs="Arial"/>
          <w:sz w:val="22"/>
          <w:lang w:eastAsia="zh-CN"/>
        </w:rPr>
        <w:t xml:space="preserve"> </w:t>
      </w:r>
      <w:r w:rsidRPr="000F6DD8">
        <w:rPr>
          <w:rFonts w:cs="Arial"/>
          <w:sz w:val="22"/>
          <w:lang w:eastAsia="zh-CN"/>
        </w:rPr>
        <w:t>commercial NR UE.</w:t>
      </w:r>
      <w:r w:rsidR="00966C39" w:rsidRPr="000F6DD8">
        <w:rPr>
          <w:rFonts w:cs="Arial" w:hint="eastAsia"/>
          <w:sz w:val="22"/>
          <w:lang w:eastAsia="zh-CN"/>
        </w:rPr>
        <w:t xml:space="preserve"> To avoid the network </w:t>
      </w:r>
      <w:r w:rsidR="0095374B" w:rsidRPr="000F6DD8">
        <w:rPr>
          <w:rFonts w:cs="Arial" w:hint="eastAsia"/>
          <w:sz w:val="22"/>
          <w:lang w:eastAsia="zh-CN"/>
        </w:rPr>
        <w:t>configure</w:t>
      </w:r>
      <w:r w:rsidR="00966C39" w:rsidRPr="000F6DD8">
        <w:rPr>
          <w:rFonts w:cs="Arial" w:hint="eastAsia"/>
          <w:sz w:val="22"/>
          <w:lang w:eastAsia="zh-CN"/>
        </w:rPr>
        <w:t xml:space="preserve"> EN-DC during inter-RAT handover </w:t>
      </w:r>
      <w:r w:rsidR="00C45F3B" w:rsidRPr="000F6DD8">
        <w:rPr>
          <w:rFonts w:cs="Arial" w:hint="eastAsia"/>
          <w:sz w:val="22"/>
          <w:lang w:eastAsia="zh-CN"/>
        </w:rPr>
        <w:t>for UE do not support this feature</w:t>
      </w:r>
      <w:r w:rsidR="00966C39" w:rsidRPr="000F6DD8">
        <w:rPr>
          <w:rFonts w:cs="Arial" w:hint="eastAsia"/>
          <w:sz w:val="22"/>
          <w:lang w:eastAsia="zh-CN"/>
        </w:rPr>
        <w:t xml:space="preserve">, UE </w:t>
      </w:r>
      <w:r w:rsidR="00966C39" w:rsidRPr="000F6DD8">
        <w:rPr>
          <w:rFonts w:cs="Arial"/>
          <w:sz w:val="22"/>
          <w:lang w:eastAsia="zh-CN"/>
        </w:rPr>
        <w:t>capability</w:t>
      </w:r>
      <w:r w:rsidR="00C45F3B" w:rsidRPr="000F6DD8">
        <w:rPr>
          <w:rFonts w:cs="Arial" w:hint="eastAsia"/>
          <w:sz w:val="22"/>
          <w:lang w:eastAsia="zh-CN"/>
        </w:rPr>
        <w:t xml:space="preserve"> </w:t>
      </w:r>
      <w:proofErr w:type="gramStart"/>
      <w:r w:rsidR="00C45F3B" w:rsidRPr="000F6DD8">
        <w:rPr>
          <w:rFonts w:cs="Arial"/>
          <w:sz w:val="22"/>
          <w:lang w:eastAsia="zh-CN"/>
        </w:rPr>
        <w:t>indicat</w:t>
      </w:r>
      <w:r w:rsidR="00C45F3B" w:rsidRPr="000F6DD8">
        <w:rPr>
          <w:rFonts w:cs="Arial" w:hint="eastAsia"/>
          <w:sz w:val="22"/>
          <w:lang w:eastAsia="zh-CN"/>
        </w:rPr>
        <w:t>ing</w:t>
      </w:r>
      <w:proofErr w:type="gramEnd"/>
      <w:r w:rsidR="00966C39" w:rsidRPr="000F6DD8">
        <w:rPr>
          <w:rFonts w:cs="Arial" w:hint="eastAsia"/>
          <w:sz w:val="22"/>
          <w:lang w:eastAsia="zh-CN"/>
        </w:rPr>
        <w:t xml:space="preserve"> support of</w:t>
      </w:r>
      <w:r w:rsidR="00966C39" w:rsidRPr="000F6DD8">
        <w:rPr>
          <w:rFonts w:cs="Arial"/>
          <w:sz w:val="22"/>
          <w:lang w:eastAsia="zh-CN"/>
        </w:rPr>
        <w:t xml:space="preserve"> NR SA to EN-DC HO</w:t>
      </w:r>
      <w:r w:rsidR="00966C39" w:rsidRPr="000F6DD8">
        <w:rPr>
          <w:rFonts w:cs="Arial" w:hint="eastAsia"/>
          <w:sz w:val="22"/>
          <w:lang w:eastAsia="zh-CN"/>
        </w:rPr>
        <w:t xml:space="preserve"> need to</w:t>
      </w:r>
      <w:r w:rsidR="00C45F3B" w:rsidRPr="000F6DD8">
        <w:rPr>
          <w:rFonts w:cs="Arial" w:hint="eastAsia"/>
          <w:sz w:val="22"/>
          <w:lang w:eastAsia="zh-CN"/>
        </w:rPr>
        <w:t xml:space="preserve"> be included during UE capability report and be </w:t>
      </w:r>
      <w:r w:rsidR="00C45F3B" w:rsidRPr="000F6DD8">
        <w:rPr>
          <w:rFonts w:cs="Arial"/>
          <w:sz w:val="22"/>
          <w:lang w:eastAsia="zh-CN"/>
        </w:rPr>
        <w:t>transported</w:t>
      </w:r>
      <w:r w:rsidR="00C45F3B" w:rsidRPr="000F6DD8">
        <w:rPr>
          <w:rFonts w:cs="Arial" w:hint="eastAsia"/>
          <w:sz w:val="22"/>
          <w:lang w:eastAsia="zh-CN"/>
        </w:rPr>
        <w:t xml:space="preserve"> from source network to target network</w:t>
      </w:r>
      <w:r w:rsidR="00966C39" w:rsidRPr="000F6DD8">
        <w:rPr>
          <w:rFonts w:cs="Arial" w:hint="eastAsia"/>
          <w:sz w:val="22"/>
          <w:lang w:eastAsia="zh-CN"/>
        </w:rPr>
        <w:t>.</w:t>
      </w:r>
      <w:r w:rsidR="00C45F3B" w:rsidRPr="000F6DD8">
        <w:rPr>
          <w:rFonts w:cs="Arial" w:hint="eastAsia"/>
          <w:sz w:val="22"/>
          <w:lang w:eastAsia="zh-CN"/>
        </w:rPr>
        <w:t xml:space="preserve"> </w:t>
      </w:r>
      <w:r w:rsidR="00966C39" w:rsidRPr="000F6DD8">
        <w:rPr>
          <w:rFonts w:cs="Arial" w:hint="eastAsia"/>
          <w:sz w:val="22"/>
          <w:lang w:eastAsia="zh-CN"/>
        </w:rPr>
        <w:t xml:space="preserve"> </w:t>
      </w:r>
    </w:p>
    <w:p w14:paraId="03A96B94" w14:textId="6DD88A90" w:rsidR="00223F0A" w:rsidRPr="000F6DD8" w:rsidRDefault="00223F0A" w:rsidP="00820468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F6DD8">
        <w:rPr>
          <w:rFonts w:cs="Arial"/>
          <w:b/>
          <w:sz w:val="22"/>
          <w:lang w:eastAsia="zh-CN"/>
        </w:rPr>
        <w:t>O</w:t>
      </w:r>
      <w:r w:rsidRPr="000F6DD8">
        <w:rPr>
          <w:rFonts w:cs="Arial" w:hint="eastAsia"/>
          <w:b/>
          <w:sz w:val="22"/>
          <w:lang w:eastAsia="zh-CN"/>
        </w:rPr>
        <w:t xml:space="preserve">bservation3: </w:t>
      </w:r>
      <w:r w:rsidRPr="000F6DD8">
        <w:rPr>
          <w:rFonts w:cs="Arial" w:hint="eastAsia"/>
          <w:b/>
          <w:sz w:val="22"/>
          <w:lang w:eastAsia="zh-CN"/>
        </w:rPr>
        <w:tab/>
        <w:t>If not all the UE</w:t>
      </w:r>
      <w:r w:rsidR="00950614">
        <w:rPr>
          <w:rFonts w:cs="Arial" w:hint="eastAsia"/>
          <w:b/>
          <w:sz w:val="22"/>
          <w:lang w:eastAsia="zh-CN"/>
        </w:rPr>
        <w:t>s</w:t>
      </w:r>
      <w:r w:rsidRPr="000F6DD8">
        <w:rPr>
          <w:rFonts w:cs="Arial" w:hint="eastAsia"/>
          <w:b/>
          <w:sz w:val="22"/>
          <w:lang w:eastAsia="zh-CN"/>
        </w:rPr>
        <w:t xml:space="preserve"> support t</w:t>
      </w:r>
      <w:r w:rsidRPr="000F6DD8">
        <w:rPr>
          <w:rFonts w:cs="Arial"/>
          <w:b/>
          <w:sz w:val="22"/>
          <w:lang w:eastAsia="zh-CN"/>
        </w:rPr>
        <w:t>he feature of NR SA to EN-DC HO</w:t>
      </w:r>
      <w:r w:rsidRPr="000F6DD8">
        <w:rPr>
          <w:rFonts w:cs="Arial" w:hint="eastAsia"/>
          <w:b/>
          <w:sz w:val="22"/>
          <w:lang w:eastAsia="zh-CN"/>
        </w:rPr>
        <w:t xml:space="preserve">, there may be some </w:t>
      </w:r>
      <w:r w:rsidRPr="000F6DD8">
        <w:rPr>
          <w:rFonts w:cs="Arial"/>
          <w:b/>
          <w:sz w:val="22"/>
          <w:lang w:eastAsia="zh-CN"/>
        </w:rPr>
        <w:t>compatible</w:t>
      </w:r>
      <w:r w:rsidR="00950614" w:rsidRPr="000F6DD8">
        <w:rPr>
          <w:rFonts w:cs="Arial" w:hint="eastAsia"/>
          <w:b/>
          <w:sz w:val="22"/>
          <w:lang w:eastAsia="zh-CN"/>
        </w:rPr>
        <w:t xml:space="preserve"> issues</w:t>
      </w:r>
      <w:r w:rsidR="00950614">
        <w:rPr>
          <w:rFonts w:cs="Arial" w:hint="eastAsia"/>
          <w:b/>
          <w:sz w:val="22"/>
          <w:lang w:eastAsia="zh-CN"/>
        </w:rPr>
        <w:t xml:space="preserve"> between these UEs and network supporting this feature</w:t>
      </w:r>
      <w:r w:rsidR="00950614" w:rsidRPr="000F6DD8">
        <w:rPr>
          <w:rFonts w:cs="Arial" w:hint="eastAsia"/>
          <w:b/>
          <w:sz w:val="22"/>
          <w:lang w:eastAsia="zh-CN"/>
        </w:rPr>
        <w:t>.</w:t>
      </w:r>
      <w:r w:rsidRPr="000F6DD8">
        <w:rPr>
          <w:rFonts w:cs="Arial" w:hint="eastAsia"/>
          <w:b/>
          <w:sz w:val="22"/>
          <w:lang w:eastAsia="zh-CN"/>
        </w:rPr>
        <w:t xml:space="preserve">  </w:t>
      </w:r>
    </w:p>
    <w:p w14:paraId="700FD89C" w14:textId="019EEB56" w:rsidR="007546BE" w:rsidRDefault="005D721E" w:rsidP="00820468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2A028A">
        <w:rPr>
          <w:rFonts w:cs="Arial" w:hint="eastAsia"/>
          <w:b/>
          <w:sz w:val="22"/>
          <w:lang w:eastAsia="zh-CN"/>
        </w:rPr>
        <w:t xml:space="preserve">Proposal </w:t>
      </w:r>
      <w:r w:rsidR="00861AB3">
        <w:rPr>
          <w:rFonts w:cs="Arial" w:hint="eastAsia"/>
          <w:b/>
          <w:sz w:val="22"/>
          <w:lang w:eastAsia="zh-CN"/>
        </w:rPr>
        <w:t>3</w:t>
      </w:r>
      <w:r w:rsidRPr="002A028A">
        <w:rPr>
          <w:rFonts w:cs="Arial" w:hint="eastAsia"/>
          <w:b/>
          <w:sz w:val="22"/>
          <w:lang w:eastAsia="zh-CN"/>
        </w:rPr>
        <w:t>:</w:t>
      </w:r>
      <w:r>
        <w:rPr>
          <w:rFonts w:cs="Arial" w:hint="eastAsia"/>
          <w:b/>
          <w:sz w:val="22"/>
          <w:lang w:eastAsia="zh-CN"/>
        </w:rPr>
        <w:t xml:space="preserve"> </w:t>
      </w:r>
      <w:r w:rsidR="00EE2F1C">
        <w:rPr>
          <w:rFonts w:cs="Arial" w:hint="eastAsia"/>
          <w:b/>
          <w:sz w:val="22"/>
          <w:lang w:eastAsia="zh-CN"/>
        </w:rPr>
        <w:t xml:space="preserve">Add </w:t>
      </w:r>
      <w:r w:rsidR="00E069F7">
        <w:rPr>
          <w:rFonts w:cs="Arial" w:hint="eastAsia"/>
          <w:b/>
          <w:sz w:val="22"/>
          <w:lang w:eastAsia="zh-CN"/>
        </w:rPr>
        <w:t>a</w:t>
      </w:r>
      <w:r>
        <w:rPr>
          <w:rFonts w:cs="Arial"/>
          <w:b/>
          <w:sz w:val="22"/>
          <w:lang w:eastAsia="zh-CN"/>
        </w:rPr>
        <w:t xml:space="preserve"> new UE capability</w:t>
      </w:r>
      <w:r w:rsidR="005811F3">
        <w:rPr>
          <w:rFonts w:cs="Arial" w:hint="eastAsia"/>
          <w:b/>
          <w:sz w:val="22"/>
          <w:lang w:eastAsia="zh-CN"/>
        </w:rPr>
        <w:t xml:space="preserve"> indicator for</w:t>
      </w:r>
      <w:r w:rsidR="00EE2F1C">
        <w:rPr>
          <w:rFonts w:cs="Arial" w:hint="eastAsia"/>
          <w:b/>
          <w:sz w:val="22"/>
          <w:lang w:eastAsia="zh-CN"/>
        </w:rPr>
        <w:t xml:space="preserve"> NR</w:t>
      </w:r>
      <w:r w:rsidR="005811F3">
        <w:rPr>
          <w:rFonts w:cs="Arial" w:hint="eastAsia"/>
          <w:b/>
          <w:sz w:val="22"/>
          <w:lang w:eastAsia="zh-CN"/>
        </w:rPr>
        <w:t xml:space="preserve"> </w:t>
      </w:r>
      <w:r>
        <w:rPr>
          <w:rFonts w:cs="Arial"/>
          <w:b/>
          <w:sz w:val="22"/>
          <w:lang w:eastAsia="zh-CN"/>
        </w:rPr>
        <w:t>SA to EN-DC HO</w:t>
      </w:r>
      <w:r w:rsidR="00861AB3">
        <w:rPr>
          <w:rFonts w:cs="Arial" w:hint="eastAsia"/>
          <w:b/>
          <w:sz w:val="22"/>
          <w:lang w:eastAsia="zh-CN"/>
        </w:rPr>
        <w:t xml:space="preserve">.  </w:t>
      </w:r>
    </w:p>
    <w:p w14:paraId="5B9C802F" w14:textId="5D269C3D" w:rsidR="005334D2" w:rsidRPr="005334D2" w:rsidRDefault="005334D2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For all the issues above w</w:t>
      </w:r>
      <w:r>
        <w:rPr>
          <w:rFonts w:cs="Arial"/>
          <w:sz w:val="22"/>
          <w:lang w:eastAsia="zh-CN"/>
        </w:rPr>
        <w:t>e also have a RAN</w:t>
      </w:r>
      <w:r>
        <w:rPr>
          <w:rFonts w:cs="Arial" w:hint="eastAsia"/>
          <w:sz w:val="22"/>
          <w:lang w:eastAsia="zh-CN"/>
        </w:rPr>
        <w:t>3</w:t>
      </w:r>
      <w:r>
        <w:rPr>
          <w:rFonts w:cs="Arial"/>
          <w:sz w:val="22"/>
          <w:lang w:eastAsia="zh-CN"/>
        </w:rPr>
        <w:t xml:space="preserve"> contribution</w:t>
      </w:r>
      <w:r>
        <w:rPr>
          <w:rFonts w:cs="Arial" w:hint="eastAsia"/>
          <w:sz w:val="22"/>
          <w:lang w:eastAsia="zh-CN"/>
        </w:rPr>
        <w:t xml:space="preserve"> [2]</w:t>
      </w:r>
      <w:r>
        <w:rPr>
          <w:rFonts w:cs="Arial"/>
          <w:sz w:val="22"/>
          <w:lang w:eastAsia="zh-CN"/>
        </w:rPr>
        <w:t xml:space="preserve"> to</w:t>
      </w:r>
      <w:r>
        <w:rPr>
          <w:rFonts w:cs="Arial" w:hint="eastAsia"/>
          <w:sz w:val="22"/>
          <w:lang w:eastAsia="zh-CN"/>
        </w:rPr>
        <w:t xml:space="preserve"> discuss the impact on RAN3</w:t>
      </w:r>
      <w:r>
        <w:rPr>
          <w:rFonts w:cs="Arial"/>
          <w:sz w:val="22"/>
          <w:lang w:eastAsia="zh-CN"/>
        </w:rPr>
        <w:t>.</w:t>
      </w:r>
    </w:p>
    <w:p w14:paraId="5C97E3F4" w14:textId="4A7C394B" w:rsidR="00F20E2F" w:rsidRDefault="007D6F0F" w:rsidP="00F20E2F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5DFE68A6" w14:textId="77777777" w:rsidR="007D6F0F" w:rsidRPr="000F6DD8" w:rsidRDefault="007D6F0F" w:rsidP="000F6DD8">
      <w:pPr>
        <w:spacing w:line="360" w:lineRule="auto"/>
        <w:jc w:val="both"/>
        <w:rPr>
          <w:rFonts w:cs="Arial"/>
          <w:sz w:val="22"/>
          <w:lang w:val="en-US" w:eastAsia="zh-CN"/>
        </w:rPr>
      </w:pPr>
      <w:r w:rsidRPr="000F6DD8">
        <w:rPr>
          <w:rFonts w:cs="Arial"/>
          <w:sz w:val="22"/>
          <w:lang w:val="en-US" w:eastAsia="zh-CN"/>
        </w:rPr>
        <w:t xml:space="preserve">In the previous sections we made the following observations: </w:t>
      </w:r>
    </w:p>
    <w:p w14:paraId="29E62CA6" w14:textId="77777777" w:rsidR="00223F0A" w:rsidRDefault="00223F0A" w:rsidP="00223F0A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25C62">
        <w:rPr>
          <w:rFonts w:cs="Arial" w:hint="eastAsia"/>
          <w:b/>
          <w:sz w:val="22"/>
          <w:lang w:eastAsia="zh-CN"/>
        </w:rPr>
        <w:lastRenderedPageBreak/>
        <w:t xml:space="preserve">Oberservation1: Support handover from NR SA to EN-DC can reduce signalling overhead and confirm </w:t>
      </w:r>
      <w:r w:rsidRPr="00125C62">
        <w:rPr>
          <w:rFonts w:cs="Arial"/>
          <w:b/>
          <w:sz w:val="22"/>
          <w:lang w:eastAsia="zh-CN"/>
        </w:rPr>
        <w:t>consistent</w:t>
      </w:r>
      <w:r w:rsidRPr="00125C62">
        <w:rPr>
          <w:rFonts w:cs="Arial" w:hint="eastAsia"/>
          <w:b/>
          <w:sz w:val="22"/>
          <w:lang w:eastAsia="zh-CN"/>
        </w:rPr>
        <w:t xml:space="preserve"> high data rate for </w:t>
      </w:r>
      <w:proofErr w:type="spellStart"/>
      <w:r w:rsidRPr="00125C62">
        <w:rPr>
          <w:rFonts w:cs="Arial" w:hint="eastAsia"/>
          <w:b/>
          <w:sz w:val="22"/>
          <w:lang w:eastAsia="zh-CN"/>
        </w:rPr>
        <w:t>eMBB</w:t>
      </w:r>
      <w:proofErr w:type="spellEnd"/>
      <w:r w:rsidRPr="00125C62">
        <w:rPr>
          <w:rFonts w:cs="Arial" w:hint="eastAsia"/>
          <w:b/>
          <w:sz w:val="22"/>
          <w:lang w:eastAsia="zh-CN"/>
        </w:rPr>
        <w:t xml:space="preserve"> service.</w:t>
      </w:r>
    </w:p>
    <w:p w14:paraId="7E4BB29E" w14:textId="06C55C2A" w:rsidR="00223F0A" w:rsidRDefault="00223F0A" w:rsidP="00223F0A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25C62">
        <w:rPr>
          <w:rFonts w:cs="Arial" w:hint="eastAsia"/>
          <w:b/>
          <w:sz w:val="22"/>
          <w:lang w:eastAsia="zh-CN"/>
        </w:rPr>
        <w:t>Oberservation2</w:t>
      </w:r>
      <w:r w:rsidRPr="00125C62">
        <w:rPr>
          <w:rFonts w:cs="Arial" w:hint="eastAsia"/>
          <w:b/>
          <w:sz w:val="22"/>
          <w:lang w:eastAsia="zh-CN"/>
        </w:rPr>
        <w:t>：</w:t>
      </w:r>
      <w:r>
        <w:rPr>
          <w:rFonts w:cs="Arial" w:hint="eastAsia"/>
          <w:b/>
          <w:sz w:val="22"/>
          <w:lang w:eastAsia="zh-CN"/>
        </w:rPr>
        <w:t>H</w:t>
      </w:r>
      <w:r w:rsidRPr="00125C62">
        <w:rPr>
          <w:rFonts w:cs="Arial" w:hint="eastAsia"/>
          <w:b/>
          <w:sz w:val="22"/>
          <w:lang w:eastAsia="zh-CN"/>
        </w:rPr>
        <w:t>andover from NR SA to EN-DC</w:t>
      </w:r>
      <w:r>
        <w:rPr>
          <w:rFonts w:cs="Arial" w:hint="eastAsia"/>
          <w:b/>
          <w:sz w:val="22"/>
          <w:lang w:eastAsia="zh-CN"/>
        </w:rPr>
        <w:t xml:space="preserve"> can be applied </w:t>
      </w:r>
      <w:r>
        <w:rPr>
          <w:rFonts w:cs="Arial"/>
          <w:b/>
          <w:sz w:val="22"/>
          <w:lang w:eastAsia="zh-CN"/>
        </w:rPr>
        <w:t>to scenarios</w:t>
      </w:r>
      <w:r>
        <w:rPr>
          <w:rFonts w:cs="Arial" w:hint="eastAsia"/>
          <w:b/>
          <w:sz w:val="22"/>
          <w:lang w:eastAsia="zh-CN"/>
        </w:rPr>
        <w:t xml:space="preserve"> such as mobility from SA coverage to NSA coverage and EPS fall back in SA/NSA overlapping coverage.</w:t>
      </w:r>
    </w:p>
    <w:p w14:paraId="4D3DD60E" w14:textId="1FFDEFC9" w:rsidR="00950614" w:rsidRPr="000F6DD8" w:rsidRDefault="00950614" w:rsidP="00223F0A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25C62">
        <w:rPr>
          <w:rFonts w:cs="Arial"/>
          <w:b/>
          <w:sz w:val="22"/>
          <w:lang w:eastAsia="zh-CN"/>
        </w:rPr>
        <w:t>O</w:t>
      </w:r>
      <w:r w:rsidRPr="00125C62">
        <w:rPr>
          <w:rFonts w:cs="Arial" w:hint="eastAsia"/>
          <w:b/>
          <w:sz w:val="22"/>
          <w:lang w:eastAsia="zh-CN"/>
        </w:rPr>
        <w:t xml:space="preserve">bservation3: </w:t>
      </w:r>
      <w:r w:rsidRPr="00125C62">
        <w:rPr>
          <w:rFonts w:cs="Arial" w:hint="eastAsia"/>
          <w:b/>
          <w:sz w:val="22"/>
          <w:lang w:eastAsia="zh-CN"/>
        </w:rPr>
        <w:tab/>
        <w:t>If not all the UE</w:t>
      </w:r>
      <w:r>
        <w:rPr>
          <w:rFonts w:cs="Arial" w:hint="eastAsia"/>
          <w:b/>
          <w:sz w:val="22"/>
          <w:lang w:eastAsia="zh-CN"/>
        </w:rPr>
        <w:t>s</w:t>
      </w:r>
      <w:r w:rsidRPr="00125C62">
        <w:rPr>
          <w:rFonts w:cs="Arial" w:hint="eastAsia"/>
          <w:b/>
          <w:sz w:val="22"/>
          <w:lang w:eastAsia="zh-CN"/>
        </w:rPr>
        <w:t xml:space="preserve"> support t</w:t>
      </w:r>
      <w:r w:rsidRPr="00125C62">
        <w:rPr>
          <w:rFonts w:cs="Arial"/>
          <w:b/>
          <w:sz w:val="22"/>
          <w:lang w:eastAsia="zh-CN"/>
        </w:rPr>
        <w:t>he feature of NR SA to EN-DC HO</w:t>
      </w:r>
      <w:r w:rsidRPr="00125C62">
        <w:rPr>
          <w:rFonts w:cs="Arial" w:hint="eastAsia"/>
          <w:b/>
          <w:sz w:val="22"/>
          <w:lang w:eastAsia="zh-CN"/>
        </w:rPr>
        <w:t xml:space="preserve">, there may be some </w:t>
      </w:r>
      <w:r w:rsidRPr="00125C62">
        <w:rPr>
          <w:rFonts w:cs="Arial"/>
          <w:b/>
          <w:sz w:val="22"/>
          <w:lang w:eastAsia="zh-CN"/>
        </w:rPr>
        <w:t>compatible</w:t>
      </w:r>
      <w:r w:rsidRPr="00125C62">
        <w:rPr>
          <w:rFonts w:cs="Arial" w:hint="eastAsia"/>
          <w:b/>
          <w:sz w:val="22"/>
          <w:lang w:eastAsia="zh-CN"/>
        </w:rPr>
        <w:t xml:space="preserve"> issues</w:t>
      </w:r>
      <w:r>
        <w:rPr>
          <w:rFonts w:cs="Arial" w:hint="eastAsia"/>
          <w:b/>
          <w:sz w:val="22"/>
          <w:lang w:eastAsia="zh-CN"/>
        </w:rPr>
        <w:t xml:space="preserve"> between these UEs and network supporting this feature</w:t>
      </w:r>
      <w:r w:rsidRPr="00125C62">
        <w:rPr>
          <w:rFonts w:cs="Arial" w:hint="eastAsia"/>
          <w:b/>
          <w:sz w:val="22"/>
          <w:lang w:eastAsia="zh-CN"/>
        </w:rPr>
        <w:t xml:space="preserve">.  </w:t>
      </w:r>
    </w:p>
    <w:p w14:paraId="091DDFAD" w14:textId="77777777" w:rsidR="007D6F0F" w:rsidRPr="000F6DD8" w:rsidRDefault="007D6F0F" w:rsidP="000F6DD8">
      <w:pPr>
        <w:spacing w:line="360" w:lineRule="auto"/>
        <w:jc w:val="both"/>
        <w:rPr>
          <w:rFonts w:cs="Arial"/>
          <w:sz w:val="22"/>
          <w:lang w:val="en-US" w:eastAsia="zh-CN"/>
        </w:rPr>
      </w:pPr>
      <w:r w:rsidRPr="000F6DD8">
        <w:rPr>
          <w:rFonts w:cs="Arial"/>
          <w:sz w:val="22"/>
          <w:lang w:val="en-US" w:eastAsia="zh-CN"/>
        </w:rPr>
        <w:t>Based on the discussion in the previous sections we propose the following:</w:t>
      </w:r>
    </w:p>
    <w:p w14:paraId="3B6A1FDE" w14:textId="77777777" w:rsidR="00FC54B3" w:rsidRDefault="00FC54B3" w:rsidP="00FC54B3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17670">
        <w:rPr>
          <w:rFonts w:cs="Arial" w:hint="eastAsia"/>
          <w:b/>
          <w:sz w:val="22"/>
          <w:lang w:eastAsia="zh-CN"/>
        </w:rPr>
        <w:t xml:space="preserve">Proposal 1: </w:t>
      </w:r>
      <w:r w:rsidRPr="00017670">
        <w:rPr>
          <w:rFonts w:cs="Arial"/>
          <w:b/>
          <w:sz w:val="22"/>
          <w:lang w:eastAsia="zh-CN"/>
        </w:rPr>
        <w:t>The NR SA to EN-DC handover shall be supported in Rel-16.</w:t>
      </w:r>
    </w:p>
    <w:p w14:paraId="0620CDB0" w14:textId="5A759711" w:rsidR="00223F0A" w:rsidRPr="00125C62" w:rsidRDefault="00223F0A" w:rsidP="00223F0A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25C62">
        <w:rPr>
          <w:rFonts w:cs="Arial" w:hint="eastAsia"/>
          <w:b/>
          <w:sz w:val="22"/>
          <w:lang w:eastAsia="zh-CN"/>
        </w:rPr>
        <w:t>Proposal</w:t>
      </w:r>
      <w:r>
        <w:rPr>
          <w:rFonts w:cs="Arial" w:hint="eastAsia"/>
          <w:b/>
          <w:sz w:val="22"/>
          <w:lang w:eastAsia="zh-CN"/>
        </w:rPr>
        <w:t xml:space="preserve"> 2</w:t>
      </w:r>
      <w:r w:rsidRPr="00125C62">
        <w:rPr>
          <w:rFonts w:cs="Arial" w:hint="eastAsia"/>
          <w:b/>
          <w:sz w:val="22"/>
          <w:lang w:eastAsia="zh-CN"/>
        </w:rPr>
        <w:t>:</w:t>
      </w:r>
      <w:r>
        <w:rPr>
          <w:rFonts w:cs="Arial" w:hint="eastAsia"/>
          <w:b/>
          <w:sz w:val="22"/>
          <w:lang w:eastAsia="zh-CN"/>
        </w:rPr>
        <w:t xml:space="preserve"> RAN2 specify the procedure and </w:t>
      </w:r>
      <w:r>
        <w:rPr>
          <w:rFonts w:cs="Arial"/>
          <w:b/>
          <w:sz w:val="22"/>
          <w:lang w:eastAsia="zh-CN"/>
        </w:rPr>
        <w:t>protocol</w:t>
      </w:r>
      <w:r>
        <w:rPr>
          <w:rFonts w:cs="Arial" w:hint="eastAsia"/>
          <w:b/>
          <w:sz w:val="22"/>
          <w:lang w:eastAsia="zh-CN"/>
        </w:rPr>
        <w:t xml:space="preserve"> requirement of </w:t>
      </w:r>
      <w:r w:rsidRPr="00125C62">
        <w:rPr>
          <w:rFonts w:cs="Arial"/>
          <w:b/>
          <w:sz w:val="22"/>
          <w:lang w:eastAsia="zh-CN"/>
        </w:rPr>
        <w:t>inter-</w:t>
      </w:r>
      <w:r>
        <w:rPr>
          <w:rFonts w:cs="Arial" w:hint="eastAsia"/>
          <w:b/>
          <w:sz w:val="22"/>
          <w:lang w:eastAsia="zh-CN"/>
        </w:rPr>
        <w:t>RAT</w:t>
      </w:r>
      <w:r w:rsidRPr="00125C62">
        <w:rPr>
          <w:rFonts w:cs="Arial"/>
          <w:b/>
          <w:sz w:val="22"/>
          <w:lang w:eastAsia="zh-CN"/>
        </w:rPr>
        <w:t xml:space="preserve"> HO from SA to EN-DC</w:t>
      </w:r>
      <w:r>
        <w:rPr>
          <w:rFonts w:cs="Arial" w:hint="eastAsia"/>
          <w:b/>
          <w:sz w:val="22"/>
          <w:lang w:eastAsia="zh-CN"/>
        </w:rPr>
        <w:t xml:space="preserve"> in 37.340, 36.331</w:t>
      </w:r>
      <w:r w:rsidR="00EE2F1C">
        <w:rPr>
          <w:rFonts w:cs="Arial" w:hint="eastAsia"/>
          <w:b/>
          <w:sz w:val="22"/>
          <w:lang w:eastAsia="zh-CN"/>
        </w:rPr>
        <w:t>,</w:t>
      </w:r>
      <w:r w:rsidR="005334D2">
        <w:rPr>
          <w:rFonts w:cs="Arial" w:hint="eastAsia"/>
          <w:b/>
          <w:sz w:val="22"/>
          <w:lang w:eastAsia="zh-CN"/>
        </w:rPr>
        <w:t xml:space="preserve"> 38.331, 38.306/</w:t>
      </w:r>
      <w:r w:rsidR="005334D2">
        <w:rPr>
          <w:rFonts w:cs="Arial"/>
          <w:b/>
          <w:sz w:val="22"/>
          <w:lang w:eastAsia="zh-CN"/>
        </w:rPr>
        <w:t>3</w:t>
      </w:r>
      <w:r w:rsidR="005334D2">
        <w:rPr>
          <w:rFonts w:cs="Arial" w:hint="eastAsia"/>
          <w:b/>
          <w:sz w:val="22"/>
          <w:lang w:eastAsia="zh-CN"/>
        </w:rPr>
        <w:t>6</w:t>
      </w:r>
      <w:r w:rsidR="005334D2">
        <w:rPr>
          <w:rFonts w:cs="Arial"/>
          <w:b/>
          <w:sz w:val="22"/>
          <w:lang w:eastAsia="zh-CN"/>
        </w:rPr>
        <w:t>.306</w:t>
      </w:r>
      <w:r w:rsidR="005334D2">
        <w:rPr>
          <w:rFonts w:cs="Arial" w:hint="eastAsia"/>
          <w:b/>
          <w:sz w:val="22"/>
          <w:lang w:eastAsia="zh-CN"/>
        </w:rPr>
        <w:t xml:space="preserve"> if needed</w:t>
      </w:r>
      <w:r>
        <w:rPr>
          <w:rFonts w:cs="Arial" w:hint="eastAsia"/>
          <w:b/>
          <w:sz w:val="22"/>
          <w:lang w:eastAsia="zh-CN"/>
        </w:rPr>
        <w:t>.</w:t>
      </w:r>
    </w:p>
    <w:p w14:paraId="58E0B50C" w14:textId="17EA43C4" w:rsidR="007D6F0F" w:rsidRDefault="00223F0A" w:rsidP="007D6F0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2A028A">
        <w:rPr>
          <w:rFonts w:cs="Arial" w:hint="eastAsia"/>
          <w:b/>
          <w:sz w:val="22"/>
          <w:lang w:eastAsia="zh-CN"/>
        </w:rPr>
        <w:t xml:space="preserve">Proposal </w:t>
      </w:r>
      <w:r>
        <w:rPr>
          <w:rFonts w:cs="Arial" w:hint="eastAsia"/>
          <w:b/>
          <w:sz w:val="22"/>
          <w:lang w:eastAsia="zh-CN"/>
        </w:rPr>
        <w:t>3</w:t>
      </w:r>
      <w:r w:rsidRPr="002A028A">
        <w:rPr>
          <w:rFonts w:cs="Arial" w:hint="eastAsia"/>
          <w:b/>
          <w:sz w:val="22"/>
          <w:lang w:eastAsia="zh-CN"/>
        </w:rPr>
        <w:t>:</w:t>
      </w:r>
      <w:r>
        <w:rPr>
          <w:rFonts w:cs="Arial" w:hint="eastAsia"/>
          <w:b/>
          <w:sz w:val="22"/>
          <w:lang w:eastAsia="zh-CN"/>
        </w:rPr>
        <w:t xml:space="preserve"> </w:t>
      </w:r>
      <w:r w:rsidR="005334D2">
        <w:rPr>
          <w:rFonts w:cs="Arial" w:hint="eastAsia"/>
          <w:b/>
          <w:sz w:val="22"/>
          <w:lang w:eastAsia="zh-CN"/>
        </w:rPr>
        <w:t>Add a</w:t>
      </w:r>
      <w:r w:rsidR="005334D2">
        <w:rPr>
          <w:rFonts w:cs="Arial"/>
          <w:b/>
          <w:sz w:val="22"/>
          <w:lang w:eastAsia="zh-CN"/>
        </w:rPr>
        <w:t xml:space="preserve"> new UE capability</w:t>
      </w:r>
      <w:r w:rsidR="005334D2">
        <w:rPr>
          <w:rFonts w:cs="Arial" w:hint="eastAsia"/>
          <w:b/>
          <w:sz w:val="22"/>
          <w:lang w:eastAsia="zh-CN"/>
        </w:rPr>
        <w:t xml:space="preserve"> indicator for NR </w:t>
      </w:r>
      <w:r w:rsidR="005334D2">
        <w:rPr>
          <w:rFonts w:cs="Arial"/>
          <w:b/>
          <w:sz w:val="22"/>
          <w:lang w:eastAsia="zh-CN"/>
        </w:rPr>
        <w:t>SA to EN-DC HO</w:t>
      </w:r>
      <w:r>
        <w:rPr>
          <w:rFonts w:cs="Arial" w:hint="eastAsia"/>
          <w:b/>
          <w:sz w:val="22"/>
          <w:lang w:eastAsia="zh-CN"/>
        </w:rPr>
        <w:t xml:space="preserve">.  </w:t>
      </w:r>
    </w:p>
    <w:p w14:paraId="52A5ED3F" w14:textId="7F5E7BF7" w:rsidR="00346317" w:rsidRDefault="00346317" w:rsidP="00F20E2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Reference procedure</w:t>
      </w:r>
    </w:p>
    <w:p w14:paraId="02793F87" w14:textId="66342ABF" w:rsidR="00346317" w:rsidRPr="00040F60" w:rsidRDefault="00346317" w:rsidP="00346317">
      <w:pPr>
        <w:keepNext/>
        <w:keepLines/>
        <w:spacing w:before="120"/>
        <w:outlineLvl w:val="2"/>
        <w:rPr>
          <w:sz w:val="28"/>
          <w:lang w:val="en-US" w:eastAsia="x-none"/>
        </w:rPr>
      </w:pPr>
      <w:r>
        <w:rPr>
          <w:sz w:val="28"/>
          <w:lang w:val="en-US" w:eastAsia="x-none"/>
        </w:rPr>
        <w:t>NR</w:t>
      </w:r>
      <w:r>
        <w:rPr>
          <w:rFonts w:hint="eastAsia"/>
          <w:sz w:val="28"/>
          <w:lang w:val="en-US" w:eastAsia="zh-CN"/>
        </w:rPr>
        <w:t xml:space="preserve"> to</w:t>
      </w:r>
      <w:r w:rsidRPr="005C2ACC">
        <w:rPr>
          <w:sz w:val="28"/>
          <w:lang w:val="en-US" w:eastAsia="x-none"/>
        </w:rPr>
        <w:t xml:space="preserve"> </w:t>
      </w:r>
      <w:r w:rsidRPr="00040F60">
        <w:rPr>
          <w:sz w:val="28"/>
          <w:lang w:val="en-US" w:eastAsia="x-none"/>
        </w:rPr>
        <w:t>EN-DC</w:t>
      </w:r>
    </w:p>
    <w:p w14:paraId="0086D14C" w14:textId="77777777" w:rsidR="00346317" w:rsidRPr="00346317" w:rsidRDefault="00346317" w:rsidP="00346317">
      <w:pPr>
        <w:rPr>
          <w:lang w:val="en-US"/>
        </w:rPr>
      </w:pPr>
      <w:r w:rsidRPr="00346317">
        <w:t xml:space="preserve">The </w:t>
      </w:r>
      <w:r w:rsidRPr="00346317">
        <w:rPr>
          <w:rFonts w:hint="eastAsia"/>
          <w:lang w:eastAsia="zh-CN"/>
        </w:rPr>
        <w:t>NR to EN-DC</w:t>
      </w:r>
      <w:r w:rsidRPr="00346317">
        <w:rPr>
          <w:b/>
        </w:rPr>
        <w:t xml:space="preserve"> </w:t>
      </w:r>
      <w:r w:rsidRPr="00346317">
        <w:t>change procedure is used to transfer UE context data from a source</w:t>
      </w:r>
      <w:r w:rsidRPr="00346317">
        <w:rPr>
          <w:rFonts w:hint="eastAsia"/>
          <w:lang w:eastAsia="zh-CN"/>
        </w:rPr>
        <w:t xml:space="preserve"> </w:t>
      </w:r>
      <w:proofErr w:type="spellStart"/>
      <w:r w:rsidRPr="00346317">
        <w:rPr>
          <w:rFonts w:hint="eastAsia"/>
          <w:lang w:eastAsia="zh-CN"/>
        </w:rPr>
        <w:t>gNB</w:t>
      </w:r>
      <w:proofErr w:type="spellEnd"/>
      <w:r w:rsidRPr="00346317">
        <w:rPr>
          <w:rFonts w:hint="eastAsia"/>
          <w:lang w:eastAsia="zh-CN"/>
        </w:rPr>
        <w:t xml:space="preserve"> to a target</w:t>
      </w:r>
      <w:r w:rsidRPr="00346317">
        <w:t xml:space="preserve"> </w:t>
      </w:r>
      <w:proofErr w:type="spellStart"/>
      <w:r w:rsidRPr="00346317">
        <w:t>eNB</w:t>
      </w:r>
      <w:proofErr w:type="spellEnd"/>
      <w:r w:rsidRPr="00346317">
        <w:t xml:space="preserve"> MN </w:t>
      </w:r>
      <w:r w:rsidRPr="00346317">
        <w:rPr>
          <w:rFonts w:hint="eastAsia"/>
          <w:lang w:eastAsia="zh-CN"/>
        </w:rPr>
        <w:t>that adds an EN-</w:t>
      </w:r>
      <w:proofErr w:type="spellStart"/>
      <w:r w:rsidRPr="00346317">
        <w:t>gNB</w:t>
      </w:r>
      <w:proofErr w:type="spellEnd"/>
      <w:r w:rsidRPr="00346317">
        <w:t xml:space="preserve"> SN</w:t>
      </w:r>
      <w:r w:rsidRPr="00346317">
        <w:rPr>
          <w:rFonts w:hint="eastAsia"/>
          <w:lang w:eastAsia="zh-CN"/>
        </w:rPr>
        <w:t xml:space="preserve"> </w:t>
      </w:r>
      <w:r w:rsidRPr="00346317">
        <w:t>during the handover.</w:t>
      </w:r>
    </w:p>
    <w:p w14:paraId="4F180D61" w14:textId="77777777" w:rsidR="00346317" w:rsidRPr="00317507" w:rsidRDefault="00346317" w:rsidP="00346317">
      <w:r w:rsidRPr="00317507">
        <w:t xml:space="preserve"> </w:t>
      </w:r>
      <w:r w:rsidRPr="00317507">
        <w:object w:dxaOrig="12708" w:dyaOrig="8281" w14:anchorId="39B2266F">
          <v:shape id="_x0000_i1026" type="#_x0000_t75" style="width:441.55pt;height:4in" o:ole="">
            <v:imagedata r:id="rId11" o:title=""/>
          </v:shape>
          <o:OLEObject Type="Embed" ProgID="Visio.Drawing.11" ShapeID="_x0000_i1026" DrawAspect="Content" ObjectID="_1631710729" r:id="rId12"/>
        </w:object>
      </w:r>
    </w:p>
    <w:p w14:paraId="68C6189F" w14:textId="77777777" w:rsidR="00346317" w:rsidRPr="002D65B2" w:rsidRDefault="00346317" w:rsidP="00346317">
      <w:pPr>
        <w:pStyle w:val="TF"/>
        <w:rPr>
          <w:lang w:eastAsia="zh-CN"/>
        </w:rPr>
      </w:pPr>
      <w:r w:rsidRPr="00A26E5C">
        <w:t xml:space="preserve">Figure </w:t>
      </w:r>
      <w:r>
        <w:rPr>
          <w:lang w:eastAsia="zh-CN"/>
        </w:rPr>
        <w:t>10.9.</w:t>
      </w:r>
      <w:r w:rsidRPr="00664A18">
        <w:rPr>
          <w:lang w:val="en-US" w:eastAsia="zh-CN"/>
        </w:rPr>
        <w:t>x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A26E5C">
        <w:t xml:space="preserve">: </w:t>
      </w:r>
      <w:r>
        <w:rPr>
          <w:rFonts w:hint="eastAsia"/>
          <w:lang w:eastAsia="zh-CN"/>
        </w:rPr>
        <w:t>NR</w:t>
      </w:r>
      <w:r w:rsidRPr="00921C51">
        <w:t xml:space="preserve"> to </w:t>
      </w:r>
      <w:r>
        <w:rPr>
          <w:lang w:val="en-US"/>
        </w:rPr>
        <w:t>EN-DC</w:t>
      </w:r>
      <w:r w:rsidRPr="00921C51">
        <w:t xml:space="preserve"> change procedure</w:t>
      </w:r>
    </w:p>
    <w:p w14:paraId="12AB896B" w14:textId="77777777" w:rsidR="00346317" w:rsidRDefault="00346317" w:rsidP="00346317">
      <w:pPr>
        <w:rPr>
          <w:lang w:eastAsia="zh-CN"/>
        </w:rPr>
      </w:pPr>
      <w:r w:rsidRPr="003F262B">
        <w:t xml:space="preserve">Figure </w:t>
      </w:r>
      <w:r>
        <w:t>10</w:t>
      </w:r>
      <w:r w:rsidRPr="002027BF">
        <w:t>.</w:t>
      </w:r>
      <w:r>
        <w:t>9</w:t>
      </w:r>
      <w:r w:rsidRPr="002027BF">
        <w:t>.</w:t>
      </w:r>
      <w:r>
        <w:t>x</w:t>
      </w:r>
      <w:r w:rsidRPr="002027BF">
        <w:t>-</w:t>
      </w:r>
      <w:r>
        <w:rPr>
          <w:rFonts w:hint="eastAsia"/>
          <w:lang w:eastAsia="zh-CN"/>
        </w:rPr>
        <w:t>2</w:t>
      </w:r>
      <w:r>
        <w:t xml:space="preserve"> </w:t>
      </w:r>
      <w:r w:rsidRPr="003F262B">
        <w:t xml:space="preserve">shows an example signalling flow for </w:t>
      </w:r>
      <w:r>
        <w:rPr>
          <w:rFonts w:hint="eastAsia"/>
          <w:lang w:eastAsia="zh-CN"/>
        </w:rPr>
        <w:t>NR to EN-DC</w:t>
      </w:r>
      <w:r w:rsidRPr="00822793">
        <w:t xml:space="preserve"> change procedure</w:t>
      </w:r>
      <w:r w:rsidRPr="003F262B">
        <w:t>:</w:t>
      </w:r>
    </w:p>
    <w:p w14:paraId="59C398CC" w14:textId="77777777" w:rsidR="00346317" w:rsidRDefault="00346317" w:rsidP="00346317">
      <w:pPr>
        <w:ind w:left="568" w:hanging="284"/>
        <w:rPr>
          <w:lang w:eastAsia="zh-CN"/>
        </w:rPr>
      </w:pPr>
      <w:r w:rsidRPr="003F262B">
        <w:rPr>
          <w:lang w:eastAsia="x-none"/>
        </w:rPr>
        <w:t>1.</w:t>
      </w:r>
      <w:r>
        <w:rPr>
          <w:lang w:eastAsia="x-none"/>
        </w:rPr>
        <w:t xml:space="preserve"> Step 1-5 from clause 4.11.1.2.</w:t>
      </w:r>
      <w:r>
        <w:rPr>
          <w:rFonts w:hint="eastAsia"/>
          <w:lang w:eastAsia="zh-CN"/>
        </w:rPr>
        <w:t>1 (</w:t>
      </w:r>
      <w:r w:rsidRPr="00050CA8">
        <w:t>5GS to EPS handover using N26 interface</w:t>
      </w:r>
      <w:r w:rsidRPr="006A02A6">
        <w:rPr>
          <w:rFonts w:hint="eastAsia"/>
          <w:lang w:eastAsia="x-none"/>
        </w:rPr>
        <w:t>)</w:t>
      </w:r>
      <w:r>
        <w:rPr>
          <w:lang w:eastAsia="x-none"/>
        </w:rPr>
        <w:t xml:space="preserve"> in TS 23.502. </w:t>
      </w:r>
    </w:p>
    <w:p w14:paraId="3FC9BC86" w14:textId="77777777" w:rsidR="00346317" w:rsidRPr="00346317" w:rsidRDefault="00346317" w:rsidP="00346317">
      <w:pPr>
        <w:ind w:left="568" w:hanging="284"/>
        <w:rPr>
          <w:lang w:eastAsia="zh-CN"/>
        </w:rPr>
      </w:pPr>
      <w:r>
        <w:rPr>
          <w:lang w:eastAsia="x-none"/>
        </w:rPr>
        <w:lastRenderedPageBreak/>
        <w:t>2</w:t>
      </w:r>
      <w:r w:rsidRPr="006974AA">
        <w:rPr>
          <w:rFonts w:hint="eastAsia"/>
          <w:lang w:eastAsia="x-none"/>
        </w:rPr>
        <w:t xml:space="preserve">. </w:t>
      </w:r>
      <w:r w:rsidRPr="00990165">
        <w:rPr>
          <w:lang w:eastAsia="x-none"/>
        </w:rPr>
        <w:t xml:space="preserve">The Target MME sends </w:t>
      </w:r>
      <w:r w:rsidRPr="006648F2">
        <w:rPr>
          <w:i/>
        </w:rPr>
        <w:t>Handover Request</w:t>
      </w:r>
      <w:r w:rsidRPr="006648F2">
        <w:rPr>
          <w:rFonts w:hint="eastAsia"/>
          <w:i/>
        </w:rPr>
        <w:t xml:space="preserve"> </w:t>
      </w:r>
      <w:r w:rsidRPr="006648F2">
        <w:rPr>
          <w:i/>
        </w:rPr>
        <w:t>message</w:t>
      </w:r>
      <w:r w:rsidRPr="00990165">
        <w:rPr>
          <w:lang w:eastAsia="x-none"/>
        </w:rPr>
        <w:t xml:space="preserve"> to the target </w:t>
      </w:r>
      <w:proofErr w:type="spellStart"/>
      <w:r>
        <w:rPr>
          <w:lang w:eastAsia="x-none"/>
        </w:rPr>
        <w:t>eNB</w:t>
      </w:r>
      <w:proofErr w:type="spellEnd"/>
      <w:r w:rsidRPr="006974AA">
        <w:rPr>
          <w:rFonts w:hint="eastAsia"/>
          <w:lang w:eastAsia="x-none"/>
        </w:rPr>
        <w:t xml:space="preserve"> </w:t>
      </w:r>
      <w:r>
        <w:rPr>
          <w:rFonts w:hint="eastAsia"/>
          <w:lang w:eastAsia="x-none"/>
        </w:rPr>
        <w:t>which</w:t>
      </w:r>
      <w:r w:rsidRPr="006974AA">
        <w:rPr>
          <w:rFonts w:hint="eastAsia"/>
          <w:lang w:eastAsia="x-none"/>
        </w:rPr>
        <w:t xml:space="preserve"> </w:t>
      </w:r>
      <w:r>
        <w:rPr>
          <w:lang w:eastAsia="x-none"/>
        </w:rPr>
        <w:t>creates</w:t>
      </w:r>
      <w:r w:rsidRPr="00990165">
        <w:rPr>
          <w:lang w:eastAsia="x-none"/>
        </w:rPr>
        <w:t xml:space="preserve"> the UE context in the target </w:t>
      </w:r>
      <w:proofErr w:type="spellStart"/>
      <w:r>
        <w:rPr>
          <w:lang w:eastAsia="x-none"/>
        </w:rPr>
        <w:t>eNB</w:t>
      </w:r>
      <w:proofErr w:type="spellEnd"/>
      <w:r w:rsidRPr="00990165">
        <w:rPr>
          <w:lang w:eastAsia="x-none"/>
        </w:rPr>
        <w:t>.</w:t>
      </w:r>
      <w:r>
        <w:rPr>
          <w:rFonts w:hint="eastAsia"/>
          <w:lang w:eastAsia="zh-CN"/>
        </w:rPr>
        <w:t xml:space="preserve"> The Handover request message contains candidate E-UTRAN cells and NR cells information</w:t>
      </w:r>
      <w:r w:rsidRPr="00346317">
        <w:rPr>
          <w:rFonts w:hint="eastAsia"/>
          <w:lang w:eastAsia="zh-CN"/>
        </w:rPr>
        <w:t>, if available.</w:t>
      </w:r>
    </w:p>
    <w:p w14:paraId="39524888" w14:textId="2FB133AE" w:rsidR="00346317" w:rsidRPr="00C77D68" w:rsidRDefault="00346317" w:rsidP="00346317">
      <w:pPr>
        <w:ind w:left="568" w:hanging="284"/>
        <w:rPr>
          <w:highlight w:val="yellow"/>
          <w:lang w:eastAsia="zh-CN"/>
        </w:rPr>
      </w:pPr>
      <w:r>
        <w:rPr>
          <w:lang w:val="en-US" w:eastAsia="x-none"/>
        </w:rPr>
        <w:t>3</w:t>
      </w:r>
      <w:r>
        <w:rPr>
          <w:rFonts w:hint="eastAsia"/>
          <w:lang w:val="en-US" w:eastAsia="zh-CN"/>
        </w:rPr>
        <w:t>a</w:t>
      </w:r>
      <w:r w:rsidRPr="003B26ED">
        <w:rPr>
          <w:lang w:val="en-US" w:eastAsia="x-none"/>
        </w:rPr>
        <w:t xml:space="preserve">. </w:t>
      </w:r>
      <w:proofErr w:type="gramStart"/>
      <w:r w:rsidRPr="003B26ED">
        <w:rPr>
          <w:lang w:val="en-US" w:eastAsia="x-none"/>
        </w:rPr>
        <w:t>The</w:t>
      </w:r>
      <w:proofErr w:type="gramEnd"/>
      <w:r w:rsidRPr="003B26ED">
        <w:rPr>
          <w:lang w:val="en-US" w:eastAsia="x-none"/>
        </w:rPr>
        <w:t xml:space="preserve"> target </w:t>
      </w:r>
      <w:proofErr w:type="spellStart"/>
      <w:r>
        <w:rPr>
          <w:lang w:eastAsia="x-none"/>
        </w:rPr>
        <w:t>e</w:t>
      </w:r>
      <w:r w:rsidRPr="00346317">
        <w:rPr>
          <w:lang w:eastAsia="x-none"/>
        </w:rPr>
        <w:t>NB</w:t>
      </w:r>
      <w:proofErr w:type="spellEnd"/>
      <w:r w:rsidRPr="00346317">
        <w:t>,</w:t>
      </w:r>
      <w:r w:rsidRPr="00346317">
        <w:rPr>
          <w:lang w:eastAsia="x-none"/>
        </w:rPr>
        <w:t xml:space="preserve"> </w:t>
      </w:r>
      <w:r w:rsidRPr="00346317">
        <w:t>based on the UE capability and candidate cells information (if available)</w:t>
      </w:r>
      <w:r w:rsidRPr="00346317">
        <w:rPr>
          <w:rFonts w:hint="eastAsia"/>
          <w:lang w:eastAsia="zh-CN"/>
        </w:rPr>
        <w:t xml:space="preserve"> provide</w:t>
      </w:r>
      <w:r w:rsidRPr="009666FB">
        <w:rPr>
          <w:rFonts w:hint="eastAsia"/>
          <w:lang w:eastAsia="zh-CN"/>
        </w:rPr>
        <w:t xml:space="preserve">d by source </w:t>
      </w:r>
      <w:proofErr w:type="spellStart"/>
      <w:r w:rsidRPr="009666FB">
        <w:rPr>
          <w:rFonts w:hint="eastAsia"/>
          <w:lang w:eastAsia="zh-CN"/>
        </w:rPr>
        <w:t>gNB</w:t>
      </w:r>
      <w:proofErr w:type="spellEnd"/>
      <w:r w:rsidRPr="009666FB">
        <w:rPr>
          <w:lang w:eastAsia="x-none"/>
        </w:rPr>
        <w:t>,</w:t>
      </w:r>
      <w:r>
        <w:rPr>
          <w:lang w:eastAsia="x-none"/>
        </w:rPr>
        <w:t xml:space="preserve"> decides to setup </w:t>
      </w:r>
      <w:r>
        <w:rPr>
          <w:rFonts w:hint="eastAsia"/>
          <w:lang w:eastAsia="zh-CN"/>
        </w:rPr>
        <w:t>SCG cells</w:t>
      </w:r>
      <w:r>
        <w:rPr>
          <w:lang w:eastAsia="x-none"/>
        </w:rPr>
        <w:t xml:space="preserve">, and sends </w:t>
      </w:r>
      <w:proofErr w:type="spellStart"/>
      <w:r w:rsidRPr="00356895">
        <w:rPr>
          <w:i/>
        </w:rPr>
        <w:t>S</w:t>
      </w:r>
      <w:r>
        <w:rPr>
          <w:rFonts w:hint="eastAsia"/>
          <w:i/>
          <w:lang w:eastAsia="zh-CN"/>
        </w:rPr>
        <w:t>gNB</w:t>
      </w:r>
      <w:proofErr w:type="spellEnd"/>
      <w:r w:rsidRPr="00356895">
        <w:rPr>
          <w:i/>
        </w:rPr>
        <w:t xml:space="preserve"> Addition Request</w:t>
      </w:r>
      <w:r>
        <w:rPr>
          <w:lang w:eastAsia="x-none"/>
        </w:rPr>
        <w:t xml:space="preserve"> to the target </w:t>
      </w:r>
      <w:proofErr w:type="spellStart"/>
      <w:r>
        <w:rPr>
          <w:rFonts w:hint="eastAsia"/>
          <w:lang w:eastAsia="zh-CN"/>
        </w:rPr>
        <w:t>SgNB</w:t>
      </w:r>
      <w:proofErr w:type="spellEnd"/>
      <w:r>
        <w:rPr>
          <w:lang w:eastAsia="x-none"/>
        </w:rPr>
        <w:t>.</w:t>
      </w:r>
    </w:p>
    <w:p w14:paraId="24B559CE" w14:textId="77777777" w:rsidR="00346317" w:rsidRPr="00B61A7E" w:rsidRDefault="00346317" w:rsidP="00346317">
      <w:pPr>
        <w:ind w:left="568" w:hanging="284"/>
        <w:rPr>
          <w:lang w:val="en-US" w:eastAsia="zh-CN"/>
        </w:rPr>
      </w:pPr>
      <w:r>
        <w:rPr>
          <w:lang w:val="en-US" w:eastAsia="x-none"/>
        </w:rPr>
        <w:t>3b</w:t>
      </w:r>
      <w:r w:rsidRPr="003B26ED">
        <w:rPr>
          <w:lang w:val="en-US" w:eastAsia="x-none"/>
        </w:rPr>
        <w:t xml:space="preserve">. </w:t>
      </w:r>
      <w:proofErr w:type="gramStart"/>
      <w:r w:rsidRPr="003B26ED">
        <w:rPr>
          <w:lang w:val="en-US" w:eastAsia="x-none"/>
        </w:rPr>
        <w:t>The</w:t>
      </w:r>
      <w:proofErr w:type="gramEnd"/>
      <w:r w:rsidRPr="003B26ED">
        <w:rPr>
          <w:lang w:val="en-US" w:eastAsia="x-none"/>
        </w:rPr>
        <w:t xml:space="preserve"> target </w:t>
      </w:r>
      <w:proofErr w:type="spellStart"/>
      <w:r>
        <w:rPr>
          <w:rFonts w:hint="eastAsia"/>
          <w:lang w:eastAsia="zh-CN"/>
        </w:rPr>
        <w:t>SgNB</w:t>
      </w:r>
      <w:proofErr w:type="spellEnd"/>
      <w:r w:rsidRPr="003B26ED">
        <w:rPr>
          <w:lang w:val="en-US" w:eastAsia="x-none"/>
        </w:rPr>
        <w:t xml:space="preserve"> replies with </w:t>
      </w:r>
      <w:proofErr w:type="spellStart"/>
      <w:r w:rsidRPr="00356895">
        <w:rPr>
          <w:i/>
        </w:rPr>
        <w:t>S</w:t>
      </w:r>
      <w:r>
        <w:rPr>
          <w:i/>
          <w:lang w:eastAsia="zh-CN"/>
        </w:rPr>
        <w:t>g</w:t>
      </w:r>
      <w:r>
        <w:rPr>
          <w:rFonts w:hint="eastAsia"/>
          <w:i/>
          <w:lang w:eastAsia="zh-CN"/>
        </w:rPr>
        <w:t>NB</w:t>
      </w:r>
      <w:proofErr w:type="spellEnd"/>
      <w:r w:rsidRPr="00356895">
        <w:rPr>
          <w:i/>
        </w:rPr>
        <w:t xml:space="preserve"> Addition Request Acknowledge</w:t>
      </w:r>
      <w:r w:rsidRPr="003B26ED">
        <w:rPr>
          <w:lang w:val="en-US" w:eastAsia="x-none"/>
        </w:rPr>
        <w:t xml:space="preserve">. </w:t>
      </w:r>
    </w:p>
    <w:p w14:paraId="5C4309DA" w14:textId="77777777" w:rsidR="00346317" w:rsidRPr="005C2ACC" w:rsidRDefault="00346317" w:rsidP="00346317">
      <w:pPr>
        <w:ind w:left="568" w:hanging="284"/>
        <w:rPr>
          <w:lang w:val="en-US" w:eastAsia="x-none"/>
        </w:rPr>
      </w:pPr>
      <w:r>
        <w:rPr>
          <w:rFonts w:hint="eastAsia"/>
          <w:lang w:val="en-US" w:eastAsia="x-none"/>
        </w:rPr>
        <w:t>4</w:t>
      </w:r>
      <w:r w:rsidRPr="005C2ACC">
        <w:rPr>
          <w:rFonts w:hint="eastAsia"/>
          <w:lang w:val="en-US" w:eastAsia="x-none"/>
        </w:rPr>
        <w:t xml:space="preserve">. </w:t>
      </w:r>
      <w:r w:rsidRPr="005C2ACC">
        <w:rPr>
          <w:lang w:val="en-US" w:eastAsia="x-none"/>
        </w:rPr>
        <w:t xml:space="preserve">The target </w:t>
      </w:r>
      <w:proofErr w:type="spellStart"/>
      <w:r>
        <w:rPr>
          <w:lang w:eastAsia="x-none"/>
        </w:rPr>
        <w:t>eNB</w:t>
      </w:r>
      <w:proofErr w:type="spellEnd"/>
      <w:r w:rsidRPr="005C2ACC">
        <w:rPr>
          <w:lang w:val="en-US" w:eastAsia="x-none"/>
        </w:rPr>
        <w:t xml:space="preserve"> </w:t>
      </w:r>
      <w:r w:rsidRPr="00356895">
        <w:t xml:space="preserve">includes within the </w:t>
      </w:r>
      <w:r w:rsidRPr="00356895">
        <w:rPr>
          <w:i/>
        </w:rPr>
        <w:t>Handover Request Acknowledge</w:t>
      </w:r>
      <w:r w:rsidRPr="00356895">
        <w:t xml:space="preserve"> message a transparent container to be sent to the UE as an E-UTRA RRC message, including a NR RRC configuration message which also includes the SCG configuration, to perform the handover, and may also provide forwarding addresses t</w:t>
      </w:r>
      <w:r>
        <w:t xml:space="preserve">o the source </w:t>
      </w:r>
      <w:r>
        <w:rPr>
          <w:rFonts w:hint="eastAsia"/>
          <w:lang w:eastAsia="zh-CN"/>
        </w:rPr>
        <w:t>network</w:t>
      </w:r>
      <w:r w:rsidRPr="005C2ACC">
        <w:rPr>
          <w:lang w:val="en-US" w:eastAsia="x-none"/>
        </w:rPr>
        <w:t>.</w:t>
      </w:r>
    </w:p>
    <w:p w14:paraId="12DDDE1E" w14:textId="77777777" w:rsidR="00346317" w:rsidRPr="005C2ACC" w:rsidRDefault="00346317" w:rsidP="00346317">
      <w:pPr>
        <w:ind w:left="568" w:hanging="284"/>
        <w:rPr>
          <w:lang w:eastAsia="zh-CN"/>
        </w:rPr>
      </w:pPr>
      <w:r>
        <w:rPr>
          <w:rFonts w:hint="eastAsia"/>
          <w:lang w:val="en-US" w:eastAsia="zh-CN"/>
        </w:rPr>
        <w:t>5</w:t>
      </w:r>
      <w:r w:rsidRPr="003F262B">
        <w:rPr>
          <w:lang w:eastAsia="x-none"/>
        </w:rPr>
        <w:t>.</w:t>
      </w:r>
      <w:r>
        <w:rPr>
          <w:lang w:eastAsia="x-none"/>
        </w:rPr>
        <w:t xml:space="preserve"> Step </w:t>
      </w:r>
      <w:r>
        <w:rPr>
          <w:rFonts w:hint="eastAsia"/>
          <w:lang w:eastAsia="zh-CN"/>
        </w:rPr>
        <w:t>8</w:t>
      </w:r>
      <w:r>
        <w:rPr>
          <w:lang w:eastAsia="x-none"/>
        </w:rPr>
        <w:t>-</w:t>
      </w:r>
      <w:r>
        <w:rPr>
          <w:rFonts w:hint="eastAsia"/>
          <w:lang w:eastAsia="zh-CN"/>
        </w:rPr>
        <w:t>10</w:t>
      </w:r>
      <w:r>
        <w:rPr>
          <w:lang w:eastAsia="x-none"/>
        </w:rPr>
        <w:t xml:space="preserve"> from clause 4.11.1.2.</w:t>
      </w:r>
      <w:r>
        <w:rPr>
          <w:rFonts w:hint="eastAsia"/>
          <w:lang w:eastAsia="zh-CN"/>
        </w:rPr>
        <w:t>1 (</w:t>
      </w:r>
      <w:r w:rsidRPr="00050CA8">
        <w:t>5GS to EPS handover using N26 interface</w:t>
      </w:r>
      <w:r w:rsidRPr="006A02A6">
        <w:rPr>
          <w:rFonts w:hint="eastAsia"/>
          <w:lang w:eastAsia="x-none"/>
        </w:rPr>
        <w:t>)</w:t>
      </w:r>
      <w:r>
        <w:rPr>
          <w:lang w:eastAsia="x-none"/>
        </w:rPr>
        <w:t xml:space="preserve"> in TS 23.502. </w:t>
      </w:r>
    </w:p>
    <w:p w14:paraId="649EEA48" w14:textId="77777777" w:rsidR="00346317" w:rsidRPr="00AA26D1" w:rsidRDefault="00346317" w:rsidP="0034631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 xml:space="preserve">6. </w:t>
      </w:r>
      <w:r w:rsidRPr="00990165">
        <w:t>The source</w:t>
      </w:r>
      <w:r>
        <w:rPr>
          <w:rFonts w:hint="eastAsia"/>
          <w:lang w:eastAsia="zh-CN"/>
        </w:rPr>
        <w:t xml:space="preserve"> AMF</w:t>
      </w:r>
      <w:r w:rsidRPr="00990165">
        <w:t xml:space="preserve"> sends a </w:t>
      </w:r>
      <w:r w:rsidRPr="006551A3">
        <w:rPr>
          <w:i/>
        </w:rPr>
        <w:t>Handover Command</w:t>
      </w:r>
      <w:r w:rsidRPr="00990165">
        <w:t xml:space="preserve"> message</w:t>
      </w:r>
      <w:r>
        <w:t xml:space="preserve"> to the source 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990165">
        <w:t>.</w:t>
      </w:r>
      <w:r w:rsidRPr="00B34386">
        <w:t xml:space="preserve"> </w:t>
      </w:r>
      <w:r w:rsidRPr="00990165">
        <w:t>The Handover Command is constructed using the Target to Source transparent container</w:t>
      </w:r>
      <w:r>
        <w:rPr>
          <w:rFonts w:hint="eastAsia"/>
          <w:lang w:eastAsia="zh-CN"/>
        </w:rPr>
        <w:t xml:space="preserve"> which includes the </w:t>
      </w:r>
      <w:r w:rsidRPr="005C2ACC">
        <w:rPr>
          <w:rFonts w:hint="eastAsia"/>
          <w:lang w:val="en-US" w:eastAsia="x-none"/>
        </w:rPr>
        <w:t>RRC configuration</w:t>
      </w:r>
      <w:r>
        <w:rPr>
          <w:rFonts w:hint="eastAsia"/>
          <w:lang w:val="en-US" w:eastAsia="zh-CN"/>
        </w:rPr>
        <w:t xml:space="preserve"> of both the MN and SCG</w:t>
      </w:r>
      <w:r w:rsidRPr="00990165">
        <w:t>.</w:t>
      </w:r>
      <w:r w:rsidRPr="00B404CD">
        <w:t xml:space="preserve"> </w:t>
      </w:r>
    </w:p>
    <w:p w14:paraId="3F8EADA3" w14:textId="77777777" w:rsidR="00346317" w:rsidRDefault="00346317" w:rsidP="0034631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x-none"/>
        </w:rPr>
        <w:t xml:space="preserve">. The source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lang w:eastAsia="x-none"/>
        </w:rPr>
        <w:t xml:space="preserve"> triggers the UE to </w:t>
      </w:r>
      <w:r>
        <w:t xml:space="preserve">perform handover with </w:t>
      </w:r>
      <w:proofErr w:type="spellStart"/>
      <w:r>
        <w:rPr>
          <w:i/>
        </w:rPr>
        <w:t>MobilityFromNRCommand</w:t>
      </w:r>
      <w:proofErr w:type="spellEnd"/>
      <w:r>
        <w:t xml:space="preserve"> message and </w:t>
      </w:r>
      <w:r>
        <w:rPr>
          <w:lang w:eastAsia="x-none"/>
        </w:rPr>
        <w:t>apply the new configuration.</w:t>
      </w:r>
    </w:p>
    <w:p w14:paraId="5FA82C1E" w14:textId="77777777" w:rsidR="00346317" w:rsidRPr="00DA0B57" w:rsidRDefault="00346317" w:rsidP="00346317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8.  </w:t>
      </w:r>
      <w:r w:rsidRPr="007A70F9">
        <w:t>If applicable,</w:t>
      </w:r>
      <w:r>
        <w:rPr>
          <w:rFonts w:hint="eastAsia"/>
          <w:lang w:eastAsia="zh-CN"/>
        </w:rPr>
        <w:t xml:space="preserve"> </w:t>
      </w:r>
      <w:r>
        <w:t>d</w:t>
      </w:r>
      <w:r w:rsidRPr="00356895">
        <w:t xml:space="preserve">ata forwarding from the source </w:t>
      </w:r>
      <w:proofErr w:type="spellStart"/>
      <w:r w:rsidRPr="00356895">
        <w:rPr>
          <w:lang w:eastAsia="zh-CN"/>
        </w:rPr>
        <w:t>g</w:t>
      </w:r>
      <w:r w:rsidRPr="00356895">
        <w:t>NB</w:t>
      </w:r>
      <w:proofErr w:type="spellEnd"/>
      <w:r>
        <w:rPr>
          <w:rFonts w:hint="eastAsia"/>
          <w:lang w:eastAsia="zh-CN"/>
        </w:rPr>
        <w:t xml:space="preserve"> </w:t>
      </w:r>
      <w:r w:rsidRPr="00356895">
        <w:t>takes place.</w:t>
      </w:r>
    </w:p>
    <w:p w14:paraId="51B155F0" w14:textId="77777777" w:rsidR="00346317" w:rsidRDefault="00346317" w:rsidP="00346317">
      <w:pPr>
        <w:ind w:left="568" w:hanging="284"/>
        <w:rPr>
          <w:lang w:eastAsia="x-none"/>
        </w:rPr>
      </w:pPr>
      <w:r>
        <w:rPr>
          <w:rFonts w:hint="eastAsia"/>
          <w:lang w:eastAsia="zh-CN"/>
        </w:rPr>
        <w:t>9</w:t>
      </w:r>
      <w:r>
        <w:rPr>
          <w:lang w:eastAsia="x-none"/>
        </w:rPr>
        <w:t xml:space="preserve">. The UE synchronizes to the target </w:t>
      </w:r>
      <w:proofErr w:type="spellStart"/>
      <w:r>
        <w:rPr>
          <w:lang w:eastAsia="x-none"/>
        </w:rPr>
        <w:t>eNB</w:t>
      </w:r>
      <w:proofErr w:type="spellEnd"/>
      <w:r>
        <w:rPr>
          <w:lang w:eastAsia="x-none"/>
        </w:rPr>
        <w:t xml:space="preserve"> and replies with </w:t>
      </w:r>
      <w:proofErr w:type="spellStart"/>
      <w:r>
        <w:rPr>
          <w:i/>
        </w:rPr>
        <w:t>RRCConnectionReconfigurationComplete</w:t>
      </w:r>
      <w:proofErr w:type="spellEnd"/>
      <w:r>
        <w:rPr>
          <w:lang w:eastAsia="x-none"/>
        </w:rPr>
        <w:t xml:space="preserve"> message.</w:t>
      </w:r>
    </w:p>
    <w:p w14:paraId="1B3AA644" w14:textId="77777777" w:rsidR="00346317" w:rsidRDefault="00346317" w:rsidP="0034631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10</w:t>
      </w:r>
      <w:r>
        <w:rPr>
          <w:lang w:eastAsia="x-none"/>
        </w:rPr>
        <w:t>.</w:t>
      </w:r>
      <w:r>
        <w:rPr>
          <w:lang w:eastAsia="x-none"/>
        </w:rPr>
        <w:tab/>
        <w:t xml:space="preserve">The UE synchronizes to the target </w:t>
      </w:r>
      <w:proofErr w:type="spellStart"/>
      <w:r>
        <w:rPr>
          <w:rFonts w:hint="eastAsia"/>
          <w:lang w:eastAsia="zh-CN"/>
        </w:rPr>
        <w:t>SgNB</w:t>
      </w:r>
      <w:proofErr w:type="spellEnd"/>
      <w:r>
        <w:t>.</w:t>
      </w:r>
    </w:p>
    <w:p w14:paraId="34093C85" w14:textId="77777777" w:rsidR="00346317" w:rsidRPr="00201D7C" w:rsidRDefault="00346317" w:rsidP="00346317">
      <w:pPr>
        <w:ind w:left="568" w:hanging="284"/>
        <w:rPr>
          <w:lang w:eastAsia="zh-CN"/>
        </w:rPr>
      </w:pPr>
      <w:r>
        <w:rPr>
          <w:lang w:eastAsia="x-none"/>
        </w:rPr>
        <w:t>1</w:t>
      </w:r>
      <w:r>
        <w:rPr>
          <w:rFonts w:hint="eastAsia"/>
          <w:lang w:eastAsia="zh-CN"/>
        </w:rPr>
        <w:t>1</w:t>
      </w:r>
      <w:r>
        <w:rPr>
          <w:lang w:eastAsia="x-none"/>
        </w:rPr>
        <w:t>.</w:t>
      </w:r>
      <w:r>
        <w:rPr>
          <w:lang w:eastAsia="x-none"/>
        </w:rPr>
        <w:tab/>
        <w:t xml:space="preserve">If the RRC connection reconfiguration procedure was successful, the target </w:t>
      </w:r>
      <w:proofErr w:type="spellStart"/>
      <w:r>
        <w:rPr>
          <w:lang w:eastAsia="x-none"/>
        </w:rPr>
        <w:t>eNB</w:t>
      </w:r>
      <w:proofErr w:type="spellEnd"/>
      <w:r>
        <w:rPr>
          <w:lang w:eastAsia="x-none"/>
        </w:rPr>
        <w:t xml:space="preserve"> informs the target </w:t>
      </w:r>
      <w:proofErr w:type="spellStart"/>
      <w:r>
        <w:rPr>
          <w:rFonts w:hint="eastAsia"/>
          <w:lang w:eastAsia="zh-CN"/>
        </w:rPr>
        <w:t>SgNB</w:t>
      </w:r>
      <w:proofErr w:type="spellEnd"/>
      <w:r>
        <w:rPr>
          <w:lang w:eastAsia="x-none"/>
        </w:rPr>
        <w:t xml:space="preserve">. </w:t>
      </w:r>
    </w:p>
    <w:p w14:paraId="61638E89" w14:textId="77777777" w:rsidR="00346317" w:rsidRPr="0088669E" w:rsidRDefault="00346317" w:rsidP="00346317">
      <w:pPr>
        <w:ind w:left="568" w:hanging="284"/>
        <w:rPr>
          <w:lang w:eastAsia="x-none"/>
        </w:rPr>
      </w:pPr>
      <w:r>
        <w:rPr>
          <w:lang w:eastAsia="x-none"/>
        </w:rPr>
        <w:t>1</w:t>
      </w:r>
      <w:r>
        <w:rPr>
          <w:rFonts w:hint="eastAsia"/>
          <w:lang w:eastAsia="zh-CN"/>
        </w:rPr>
        <w:t>2</w:t>
      </w:r>
      <w:r>
        <w:rPr>
          <w:lang w:eastAsia="x-none"/>
        </w:rPr>
        <w:t>.</w:t>
      </w:r>
      <w:r>
        <w:rPr>
          <w:lang w:eastAsia="x-none"/>
        </w:rPr>
        <w:tab/>
        <w:t>Step 12b-21 from clause 4.11.1.2.1 in TS 23.502 for handover from 5GS to EPS.</w:t>
      </w:r>
    </w:p>
    <w:p w14:paraId="637E0A21" w14:textId="77777777" w:rsidR="00346317" w:rsidRPr="00346317" w:rsidRDefault="00346317" w:rsidP="00346317">
      <w:pPr>
        <w:rPr>
          <w:lang w:eastAsia="zh-CN"/>
        </w:rPr>
      </w:pPr>
    </w:p>
    <w:p w14:paraId="64290DFF" w14:textId="201EA4D3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7C2C0FEE" w14:textId="4A09C1A8" w:rsidR="0057066F" w:rsidRDefault="0057066F" w:rsidP="0057066F">
      <w:pPr>
        <w:pStyle w:val="af1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57066F">
        <w:rPr>
          <w:sz w:val="22"/>
          <w:szCs w:val="22"/>
          <w:lang w:val="en-US"/>
        </w:rPr>
        <w:t>R2-1907085,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 xml:space="preserve">ZTE Corporation, </w:t>
      </w:r>
      <w:proofErr w:type="spellStart"/>
      <w:r w:rsidRPr="0057066F">
        <w:rPr>
          <w:sz w:val="22"/>
          <w:szCs w:val="22"/>
          <w:lang w:val="en-US"/>
        </w:rPr>
        <w:t>Sanechips</w:t>
      </w:r>
      <w:proofErr w:type="spellEnd"/>
      <w:r w:rsidRPr="0057066F">
        <w:rPr>
          <w:sz w:val="22"/>
          <w:szCs w:val="22"/>
          <w:lang w:val="en-US"/>
        </w:rPr>
        <w:t>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>Inter-RAT HO support</w:t>
      </w:r>
    </w:p>
    <w:p w14:paraId="0175DF73" w14:textId="28A2E6C3" w:rsidR="006D56A3" w:rsidRPr="006D4B86" w:rsidRDefault="00C0669E" w:rsidP="0057066F">
      <w:pPr>
        <w:pStyle w:val="af1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C0669E">
        <w:rPr>
          <w:sz w:val="22"/>
          <w:szCs w:val="22"/>
          <w:lang w:val="en-US"/>
        </w:rPr>
        <w:t>R3-195</w:t>
      </w:r>
      <w:r w:rsidR="00E6400C">
        <w:rPr>
          <w:rFonts w:hint="eastAsia"/>
          <w:sz w:val="22"/>
          <w:szCs w:val="22"/>
          <w:lang w:val="en-US" w:eastAsia="zh-CN"/>
        </w:rPr>
        <w:t>70</w:t>
      </w:r>
      <w:bookmarkStart w:id="2" w:name="_GoBack"/>
      <w:bookmarkEnd w:id="2"/>
      <w:r w:rsidR="00E6400C">
        <w:rPr>
          <w:rFonts w:hint="eastAsia"/>
          <w:sz w:val="22"/>
          <w:szCs w:val="22"/>
          <w:lang w:val="en-US" w:eastAsia="zh-CN"/>
        </w:rPr>
        <w:t>4</w:t>
      </w:r>
      <w:r>
        <w:rPr>
          <w:rFonts w:hint="eastAsia"/>
          <w:sz w:val="22"/>
          <w:szCs w:val="22"/>
          <w:lang w:val="en-US" w:eastAsia="zh-CN"/>
        </w:rPr>
        <w:t xml:space="preserve">, </w:t>
      </w:r>
      <w:r w:rsidR="006D56A3">
        <w:rPr>
          <w:sz w:val="22"/>
          <w:szCs w:val="22"/>
          <w:lang w:val="en-US"/>
        </w:rPr>
        <w:t xml:space="preserve">China Telecom, </w:t>
      </w:r>
      <w:r w:rsidRPr="00C0669E">
        <w:rPr>
          <w:sz w:val="22"/>
          <w:szCs w:val="22"/>
          <w:lang w:val="en-US"/>
        </w:rPr>
        <w:t>Support of inter-system HO from SA to EN-DC in Rel-16</w:t>
      </w: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88705B" w14:textId="77777777" w:rsidR="00BA76B6" w:rsidRDefault="00BA76B6">
      <w:pPr>
        <w:spacing w:after="0"/>
      </w:pPr>
      <w:r>
        <w:separator/>
      </w:r>
    </w:p>
  </w:endnote>
  <w:endnote w:type="continuationSeparator" w:id="0">
    <w:p w14:paraId="0DC3FCB2" w14:textId="77777777" w:rsidR="00BA76B6" w:rsidRDefault="00BA76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9FF97" w14:textId="77777777" w:rsidR="00BA76B6" w:rsidRDefault="00BA76B6">
      <w:pPr>
        <w:spacing w:after="0"/>
      </w:pPr>
      <w:r>
        <w:separator/>
      </w:r>
    </w:p>
  </w:footnote>
  <w:footnote w:type="continuationSeparator" w:id="0">
    <w:p w14:paraId="739D89CF" w14:textId="77777777" w:rsidR="00BA76B6" w:rsidRDefault="00BA76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6"/>
  </w:num>
  <w:num w:numId="3">
    <w:abstractNumId w:val="18"/>
  </w:num>
  <w:num w:numId="4">
    <w:abstractNumId w:val="9"/>
  </w:num>
  <w:num w:numId="5">
    <w:abstractNumId w:val="2"/>
  </w:num>
  <w:num w:numId="6">
    <w:abstractNumId w:val="22"/>
  </w:num>
  <w:num w:numId="7">
    <w:abstractNumId w:val="5"/>
  </w:num>
  <w:num w:numId="8">
    <w:abstractNumId w:val="17"/>
  </w:num>
  <w:num w:numId="9">
    <w:abstractNumId w:val="15"/>
  </w:num>
  <w:num w:numId="10">
    <w:abstractNumId w:val="21"/>
  </w:num>
  <w:num w:numId="11">
    <w:abstractNumId w:val="19"/>
  </w:num>
  <w:num w:numId="12">
    <w:abstractNumId w:val="0"/>
  </w:num>
  <w:num w:numId="13">
    <w:abstractNumId w:val="24"/>
  </w:num>
  <w:num w:numId="14">
    <w:abstractNumId w:val="23"/>
  </w:num>
  <w:num w:numId="15">
    <w:abstractNumId w:val="6"/>
  </w:num>
  <w:num w:numId="16">
    <w:abstractNumId w:val="1"/>
  </w:num>
  <w:num w:numId="17">
    <w:abstractNumId w:val="36"/>
  </w:num>
  <w:num w:numId="18">
    <w:abstractNumId w:val="30"/>
  </w:num>
  <w:num w:numId="19">
    <w:abstractNumId w:val="20"/>
  </w:num>
  <w:num w:numId="20">
    <w:abstractNumId w:val="8"/>
  </w:num>
  <w:num w:numId="21">
    <w:abstractNumId w:val="7"/>
  </w:num>
  <w:num w:numId="22">
    <w:abstractNumId w:val="11"/>
  </w:num>
  <w:num w:numId="23">
    <w:abstractNumId w:val="27"/>
  </w:num>
  <w:num w:numId="24">
    <w:abstractNumId w:val="25"/>
  </w:num>
  <w:num w:numId="25">
    <w:abstractNumId w:val="10"/>
  </w:num>
  <w:num w:numId="26">
    <w:abstractNumId w:val="33"/>
  </w:num>
  <w:num w:numId="27">
    <w:abstractNumId w:val="16"/>
  </w:num>
  <w:num w:numId="28">
    <w:abstractNumId w:val="35"/>
  </w:num>
  <w:num w:numId="29">
    <w:abstractNumId w:val="4"/>
  </w:num>
  <w:num w:numId="30">
    <w:abstractNumId w:val="12"/>
  </w:num>
  <w:num w:numId="31">
    <w:abstractNumId w:val="29"/>
  </w:num>
  <w:num w:numId="32">
    <w:abstractNumId w:val="3"/>
  </w:num>
  <w:num w:numId="33">
    <w:abstractNumId w:val="34"/>
  </w:num>
  <w:num w:numId="34">
    <w:abstractNumId w:val="31"/>
  </w:num>
  <w:num w:numId="35">
    <w:abstractNumId w:val="14"/>
  </w:num>
  <w:num w:numId="36">
    <w:abstractNumId w:val="28"/>
  </w:num>
  <w:num w:numId="37">
    <w:abstractNumId w:val="13"/>
  </w:num>
  <w:num w:numId="38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razycat">
    <w15:presenceInfo w15:providerId="None" w15:userId="crazyc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15E8"/>
    <w:rsid w:val="00002664"/>
    <w:rsid w:val="00002A38"/>
    <w:rsid w:val="0000344E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453A"/>
    <w:rsid w:val="0002710A"/>
    <w:rsid w:val="0003070D"/>
    <w:rsid w:val="00032A3D"/>
    <w:rsid w:val="0003318D"/>
    <w:rsid w:val="0003322A"/>
    <w:rsid w:val="00034F96"/>
    <w:rsid w:val="000352E6"/>
    <w:rsid w:val="00035AEF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D99"/>
    <w:rsid w:val="00060097"/>
    <w:rsid w:val="00060FDB"/>
    <w:rsid w:val="000621BF"/>
    <w:rsid w:val="00064369"/>
    <w:rsid w:val="00064880"/>
    <w:rsid w:val="00066263"/>
    <w:rsid w:val="00066282"/>
    <w:rsid w:val="00070E78"/>
    <w:rsid w:val="00071CE6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699F"/>
    <w:rsid w:val="00087978"/>
    <w:rsid w:val="00090F1D"/>
    <w:rsid w:val="00090FE9"/>
    <w:rsid w:val="000933D3"/>
    <w:rsid w:val="00095F23"/>
    <w:rsid w:val="00096F96"/>
    <w:rsid w:val="00097AFE"/>
    <w:rsid w:val="000A31C9"/>
    <w:rsid w:val="000A4924"/>
    <w:rsid w:val="000A5CA0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B63"/>
    <w:rsid w:val="000D0FE8"/>
    <w:rsid w:val="000D26D1"/>
    <w:rsid w:val="000D3713"/>
    <w:rsid w:val="000D4B77"/>
    <w:rsid w:val="000D51B2"/>
    <w:rsid w:val="000D581A"/>
    <w:rsid w:val="000D6FBC"/>
    <w:rsid w:val="000D7853"/>
    <w:rsid w:val="000E287D"/>
    <w:rsid w:val="000E38DA"/>
    <w:rsid w:val="000E4197"/>
    <w:rsid w:val="000E47EF"/>
    <w:rsid w:val="000E5979"/>
    <w:rsid w:val="000E7CF8"/>
    <w:rsid w:val="000F0B78"/>
    <w:rsid w:val="000F2348"/>
    <w:rsid w:val="000F3001"/>
    <w:rsid w:val="000F433E"/>
    <w:rsid w:val="000F48FB"/>
    <w:rsid w:val="000F6242"/>
    <w:rsid w:val="000F6DD8"/>
    <w:rsid w:val="00102032"/>
    <w:rsid w:val="001021EE"/>
    <w:rsid w:val="00102A51"/>
    <w:rsid w:val="001033B4"/>
    <w:rsid w:val="00104FF1"/>
    <w:rsid w:val="00105C8F"/>
    <w:rsid w:val="00106860"/>
    <w:rsid w:val="0011026A"/>
    <w:rsid w:val="00111572"/>
    <w:rsid w:val="00111796"/>
    <w:rsid w:val="0011179D"/>
    <w:rsid w:val="00117100"/>
    <w:rsid w:val="00120199"/>
    <w:rsid w:val="00121994"/>
    <w:rsid w:val="00121B81"/>
    <w:rsid w:val="00123FF4"/>
    <w:rsid w:val="00124B5A"/>
    <w:rsid w:val="001250EE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9E7"/>
    <w:rsid w:val="00154EFB"/>
    <w:rsid w:val="00157D56"/>
    <w:rsid w:val="00160185"/>
    <w:rsid w:val="00161886"/>
    <w:rsid w:val="00163EF4"/>
    <w:rsid w:val="00165A8C"/>
    <w:rsid w:val="00166DF4"/>
    <w:rsid w:val="00166EC4"/>
    <w:rsid w:val="00167A39"/>
    <w:rsid w:val="0017021F"/>
    <w:rsid w:val="00170416"/>
    <w:rsid w:val="00171E9E"/>
    <w:rsid w:val="001751D0"/>
    <w:rsid w:val="00180BE7"/>
    <w:rsid w:val="00181CC5"/>
    <w:rsid w:val="00182194"/>
    <w:rsid w:val="001829E9"/>
    <w:rsid w:val="00182C64"/>
    <w:rsid w:val="001835CB"/>
    <w:rsid w:val="00183C1A"/>
    <w:rsid w:val="00185684"/>
    <w:rsid w:val="00185C8F"/>
    <w:rsid w:val="00187406"/>
    <w:rsid w:val="00194427"/>
    <w:rsid w:val="0019696E"/>
    <w:rsid w:val="0019752A"/>
    <w:rsid w:val="001A4232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140C"/>
    <w:rsid w:val="001C2CD0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65A7"/>
    <w:rsid w:val="00202641"/>
    <w:rsid w:val="0020311B"/>
    <w:rsid w:val="00204A72"/>
    <w:rsid w:val="00206576"/>
    <w:rsid w:val="00206876"/>
    <w:rsid w:val="00207692"/>
    <w:rsid w:val="00207997"/>
    <w:rsid w:val="00210E72"/>
    <w:rsid w:val="002152A9"/>
    <w:rsid w:val="00217C91"/>
    <w:rsid w:val="002201A1"/>
    <w:rsid w:val="0022072C"/>
    <w:rsid w:val="00221DC2"/>
    <w:rsid w:val="00221F21"/>
    <w:rsid w:val="00222190"/>
    <w:rsid w:val="0022367B"/>
    <w:rsid w:val="00223F0A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77"/>
    <w:rsid w:val="00253214"/>
    <w:rsid w:val="00253517"/>
    <w:rsid w:val="00253DBD"/>
    <w:rsid w:val="0025412E"/>
    <w:rsid w:val="0025450E"/>
    <w:rsid w:val="002603ED"/>
    <w:rsid w:val="00262B65"/>
    <w:rsid w:val="0026361A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3123"/>
    <w:rsid w:val="00274C67"/>
    <w:rsid w:val="00276F7B"/>
    <w:rsid w:val="00277CC9"/>
    <w:rsid w:val="00285852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3556"/>
    <w:rsid w:val="002B7845"/>
    <w:rsid w:val="002C04B1"/>
    <w:rsid w:val="002C16B4"/>
    <w:rsid w:val="002C2692"/>
    <w:rsid w:val="002C3A9E"/>
    <w:rsid w:val="002C3B69"/>
    <w:rsid w:val="002C4CD3"/>
    <w:rsid w:val="002D036C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6BFA"/>
    <w:rsid w:val="0030717C"/>
    <w:rsid w:val="0030723B"/>
    <w:rsid w:val="003077B3"/>
    <w:rsid w:val="00310A8A"/>
    <w:rsid w:val="0031139C"/>
    <w:rsid w:val="00311454"/>
    <w:rsid w:val="003115ED"/>
    <w:rsid w:val="00312232"/>
    <w:rsid w:val="00313204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40CD3"/>
    <w:rsid w:val="00342592"/>
    <w:rsid w:val="0034456F"/>
    <w:rsid w:val="00344CD0"/>
    <w:rsid w:val="00344EA0"/>
    <w:rsid w:val="00345030"/>
    <w:rsid w:val="003452E1"/>
    <w:rsid w:val="00345E50"/>
    <w:rsid w:val="00346317"/>
    <w:rsid w:val="00346BED"/>
    <w:rsid w:val="00347B0B"/>
    <w:rsid w:val="00353271"/>
    <w:rsid w:val="00353575"/>
    <w:rsid w:val="003546BC"/>
    <w:rsid w:val="00355672"/>
    <w:rsid w:val="00355875"/>
    <w:rsid w:val="00355A58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E3B"/>
    <w:rsid w:val="0038675F"/>
    <w:rsid w:val="00390EEE"/>
    <w:rsid w:val="00393939"/>
    <w:rsid w:val="0039698A"/>
    <w:rsid w:val="00396C69"/>
    <w:rsid w:val="003A0F5D"/>
    <w:rsid w:val="003A118E"/>
    <w:rsid w:val="003A18D4"/>
    <w:rsid w:val="003A2432"/>
    <w:rsid w:val="003A4C6E"/>
    <w:rsid w:val="003A4F35"/>
    <w:rsid w:val="003A5512"/>
    <w:rsid w:val="003A7B0B"/>
    <w:rsid w:val="003B05B1"/>
    <w:rsid w:val="003B34A4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2729"/>
    <w:rsid w:val="003F38FC"/>
    <w:rsid w:val="003F41D0"/>
    <w:rsid w:val="003F458D"/>
    <w:rsid w:val="003F4968"/>
    <w:rsid w:val="003F4B95"/>
    <w:rsid w:val="003F6601"/>
    <w:rsid w:val="003F6D9A"/>
    <w:rsid w:val="00403CD5"/>
    <w:rsid w:val="00403F15"/>
    <w:rsid w:val="004071FC"/>
    <w:rsid w:val="00411F13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424B"/>
    <w:rsid w:val="00454F67"/>
    <w:rsid w:val="004559D0"/>
    <w:rsid w:val="0045611B"/>
    <w:rsid w:val="00457C4D"/>
    <w:rsid w:val="00461912"/>
    <w:rsid w:val="00462A10"/>
    <w:rsid w:val="004630CD"/>
    <w:rsid w:val="00463C79"/>
    <w:rsid w:val="0046511B"/>
    <w:rsid w:val="00466B20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817E4"/>
    <w:rsid w:val="00481F35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2339"/>
    <w:rsid w:val="004A3989"/>
    <w:rsid w:val="004A3BCA"/>
    <w:rsid w:val="004A40B4"/>
    <w:rsid w:val="004A5FA8"/>
    <w:rsid w:val="004A6A1C"/>
    <w:rsid w:val="004B0BB0"/>
    <w:rsid w:val="004B0E87"/>
    <w:rsid w:val="004B209C"/>
    <w:rsid w:val="004B2438"/>
    <w:rsid w:val="004B462D"/>
    <w:rsid w:val="004B74D5"/>
    <w:rsid w:val="004B7621"/>
    <w:rsid w:val="004C01A5"/>
    <w:rsid w:val="004C03B1"/>
    <w:rsid w:val="004C1750"/>
    <w:rsid w:val="004C1E97"/>
    <w:rsid w:val="004C2ED1"/>
    <w:rsid w:val="004C53EA"/>
    <w:rsid w:val="004D1D10"/>
    <w:rsid w:val="004D229B"/>
    <w:rsid w:val="004D40A5"/>
    <w:rsid w:val="004D485E"/>
    <w:rsid w:val="004D5B59"/>
    <w:rsid w:val="004D6222"/>
    <w:rsid w:val="004D6808"/>
    <w:rsid w:val="004D70E3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FE4"/>
    <w:rsid w:val="00501CBC"/>
    <w:rsid w:val="00501DBB"/>
    <w:rsid w:val="00503F31"/>
    <w:rsid w:val="00505057"/>
    <w:rsid w:val="005057B1"/>
    <w:rsid w:val="00507B91"/>
    <w:rsid w:val="00507C8D"/>
    <w:rsid w:val="005107BB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70D"/>
    <w:rsid w:val="0052610B"/>
    <w:rsid w:val="0052708E"/>
    <w:rsid w:val="00530F4E"/>
    <w:rsid w:val="0053262B"/>
    <w:rsid w:val="005334D2"/>
    <w:rsid w:val="0053462D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4B12"/>
    <w:rsid w:val="005465EC"/>
    <w:rsid w:val="005479F7"/>
    <w:rsid w:val="005512C9"/>
    <w:rsid w:val="0055146A"/>
    <w:rsid w:val="00552FA4"/>
    <w:rsid w:val="00555B62"/>
    <w:rsid w:val="005561C6"/>
    <w:rsid w:val="00556619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1F3"/>
    <w:rsid w:val="005829DF"/>
    <w:rsid w:val="005911CD"/>
    <w:rsid w:val="005921A9"/>
    <w:rsid w:val="0059251D"/>
    <w:rsid w:val="00593D85"/>
    <w:rsid w:val="00594D1E"/>
    <w:rsid w:val="00597648"/>
    <w:rsid w:val="00597B8D"/>
    <w:rsid w:val="005A04C2"/>
    <w:rsid w:val="005A1B30"/>
    <w:rsid w:val="005A2651"/>
    <w:rsid w:val="005A3B9E"/>
    <w:rsid w:val="005A41A1"/>
    <w:rsid w:val="005A701F"/>
    <w:rsid w:val="005A7864"/>
    <w:rsid w:val="005A7FAB"/>
    <w:rsid w:val="005B1178"/>
    <w:rsid w:val="005B37B4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E06"/>
    <w:rsid w:val="005D721E"/>
    <w:rsid w:val="005D7435"/>
    <w:rsid w:val="005D7DD5"/>
    <w:rsid w:val="005E34D9"/>
    <w:rsid w:val="005E43B8"/>
    <w:rsid w:val="005E6433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101A0"/>
    <w:rsid w:val="00611072"/>
    <w:rsid w:val="00612AF4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A63"/>
    <w:rsid w:val="00624785"/>
    <w:rsid w:val="0062790C"/>
    <w:rsid w:val="00627BC6"/>
    <w:rsid w:val="00627C79"/>
    <w:rsid w:val="006300A7"/>
    <w:rsid w:val="006306A1"/>
    <w:rsid w:val="00631B36"/>
    <w:rsid w:val="00632502"/>
    <w:rsid w:val="00633451"/>
    <w:rsid w:val="006375BF"/>
    <w:rsid w:val="00654086"/>
    <w:rsid w:val="0065425F"/>
    <w:rsid w:val="00655AD0"/>
    <w:rsid w:val="00655DC0"/>
    <w:rsid w:val="00655E22"/>
    <w:rsid w:val="006643DF"/>
    <w:rsid w:val="0066776A"/>
    <w:rsid w:val="00670CC9"/>
    <w:rsid w:val="00673C3C"/>
    <w:rsid w:val="00673F64"/>
    <w:rsid w:val="0067551B"/>
    <w:rsid w:val="006778FB"/>
    <w:rsid w:val="00681FB9"/>
    <w:rsid w:val="00684147"/>
    <w:rsid w:val="00684377"/>
    <w:rsid w:val="00684D52"/>
    <w:rsid w:val="00685872"/>
    <w:rsid w:val="00687D39"/>
    <w:rsid w:val="0069044A"/>
    <w:rsid w:val="00691CA6"/>
    <w:rsid w:val="006922A2"/>
    <w:rsid w:val="006924B6"/>
    <w:rsid w:val="006938C5"/>
    <w:rsid w:val="00695A09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25BA"/>
    <w:rsid w:val="006B4A30"/>
    <w:rsid w:val="006B782E"/>
    <w:rsid w:val="006B7B86"/>
    <w:rsid w:val="006C10D2"/>
    <w:rsid w:val="006C41A8"/>
    <w:rsid w:val="006C55E7"/>
    <w:rsid w:val="006C66ED"/>
    <w:rsid w:val="006D08E4"/>
    <w:rsid w:val="006D3BB0"/>
    <w:rsid w:val="006D3FD4"/>
    <w:rsid w:val="006D47ED"/>
    <w:rsid w:val="006D4A80"/>
    <w:rsid w:val="006D4B86"/>
    <w:rsid w:val="006D5125"/>
    <w:rsid w:val="006D56A3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4005"/>
    <w:rsid w:val="00705A2B"/>
    <w:rsid w:val="00706209"/>
    <w:rsid w:val="00706920"/>
    <w:rsid w:val="00706DB4"/>
    <w:rsid w:val="00707B2E"/>
    <w:rsid w:val="007119BC"/>
    <w:rsid w:val="00712739"/>
    <w:rsid w:val="00716514"/>
    <w:rsid w:val="007172CD"/>
    <w:rsid w:val="00717A41"/>
    <w:rsid w:val="00720D1E"/>
    <w:rsid w:val="00722AB3"/>
    <w:rsid w:val="00723E52"/>
    <w:rsid w:val="0072459F"/>
    <w:rsid w:val="0072606E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8E9"/>
    <w:rsid w:val="00737B23"/>
    <w:rsid w:val="00737C8D"/>
    <w:rsid w:val="007437A2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7280"/>
    <w:rsid w:val="007575AF"/>
    <w:rsid w:val="00757C14"/>
    <w:rsid w:val="007600FB"/>
    <w:rsid w:val="00760A52"/>
    <w:rsid w:val="00762CAE"/>
    <w:rsid w:val="0076375F"/>
    <w:rsid w:val="007649CE"/>
    <w:rsid w:val="00765596"/>
    <w:rsid w:val="007677F9"/>
    <w:rsid w:val="00772F84"/>
    <w:rsid w:val="00773EF9"/>
    <w:rsid w:val="007742D0"/>
    <w:rsid w:val="00774973"/>
    <w:rsid w:val="007752A4"/>
    <w:rsid w:val="00775BE1"/>
    <w:rsid w:val="0077608D"/>
    <w:rsid w:val="00777E68"/>
    <w:rsid w:val="007801AA"/>
    <w:rsid w:val="00781969"/>
    <w:rsid w:val="007837A4"/>
    <w:rsid w:val="00784FDD"/>
    <w:rsid w:val="0078580F"/>
    <w:rsid w:val="00786339"/>
    <w:rsid w:val="00787E54"/>
    <w:rsid w:val="0079309A"/>
    <w:rsid w:val="0079324C"/>
    <w:rsid w:val="00793E7C"/>
    <w:rsid w:val="00795534"/>
    <w:rsid w:val="00796761"/>
    <w:rsid w:val="00796ADA"/>
    <w:rsid w:val="007A0080"/>
    <w:rsid w:val="007A119B"/>
    <w:rsid w:val="007A287B"/>
    <w:rsid w:val="007A4050"/>
    <w:rsid w:val="007A490B"/>
    <w:rsid w:val="007A5112"/>
    <w:rsid w:val="007A5F4A"/>
    <w:rsid w:val="007A5FF6"/>
    <w:rsid w:val="007B0268"/>
    <w:rsid w:val="007B02F3"/>
    <w:rsid w:val="007B0A83"/>
    <w:rsid w:val="007B2818"/>
    <w:rsid w:val="007B32D4"/>
    <w:rsid w:val="007C0072"/>
    <w:rsid w:val="007C2773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A3F"/>
    <w:rsid w:val="007D53B9"/>
    <w:rsid w:val="007D669D"/>
    <w:rsid w:val="007D6BE0"/>
    <w:rsid w:val="007D6F0F"/>
    <w:rsid w:val="007D711E"/>
    <w:rsid w:val="007D7340"/>
    <w:rsid w:val="007D7DED"/>
    <w:rsid w:val="007E0470"/>
    <w:rsid w:val="007E165D"/>
    <w:rsid w:val="007E3742"/>
    <w:rsid w:val="007E4B44"/>
    <w:rsid w:val="007E6820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DBC"/>
    <w:rsid w:val="00811B52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7E45"/>
    <w:rsid w:val="00827FDC"/>
    <w:rsid w:val="0083077A"/>
    <w:rsid w:val="008307F2"/>
    <w:rsid w:val="00833386"/>
    <w:rsid w:val="00834335"/>
    <w:rsid w:val="008346AC"/>
    <w:rsid w:val="00842E2B"/>
    <w:rsid w:val="00845303"/>
    <w:rsid w:val="008457A6"/>
    <w:rsid w:val="008471A8"/>
    <w:rsid w:val="008474CA"/>
    <w:rsid w:val="008516C2"/>
    <w:rsid w:val="00852889"/>
    <w:rsid w:val="0085439C"/>
    <w:rsid w:val="0085521E"/>
    <w:rsid w:val="008554E8"/>
    <w:rsid w:val="0085644C"/>
    <w:rsid w:val="00856CB3"/>
    <w:rsid w:val="00860031"/>
    <w:rsid w:val="00861AB3"/>
    <w:rsid w:val="00861B77"/>
    <w:rsid w:val="0086306C"/>
    <w:rsid w:val="00863BF7"/>
    <w:rsid w:val="00865AA7"/>
    <w:rsid w:val="00866005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6073"/>
    <w:rsid w:val="00877494"/>
    <w:rsid w:val="008775A4"/>
    <w:rsid w:val="00877BF3"/>
    <w:rsid w:val="00880A0C"/>
    <w:rsid w:val="0088169A"/>
    <w:rsid w:val="008833AF"/>
    <w:rsid w:val="00883C38"/>
    <w:rsid w:val="0088430D"/>
    <w:rsid w:val="00884BC8"/>
    <w:rsid w:val="00884BE4"/>
    <w:rsid w:val="0088690A"/>
    <w:rsid w:val="00890891"/>
    <w:rsid w:val="008913F2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7FCC"/>
    <w:rsid w:val="008B19ED"/>
    <w:rsid w:val="008B2AF1"/>
    <w:rsid w:val="008B3AE0"/>
    <w:rsid w:val="008B491B"/>
    <w:rsid w:val="008B4CBF"/>
    <w:rsid w:val="008B72EB"/>
    <w:rsid w:val="008B7CB0"/>
    <w:rsid w:val="008C0869"/>
    <w:rsid w:val="008C3A71"/>
    <w:rsid w:val="008C3F15"/>
    <w:rsid w:val="008C49E9"/>
    <w:rsid w:val="008C5330"/>
    <w:rsid w:val="008C5F57"/>
    <w:rsid w:val="008C6ECA"/>
    <w:rsid w:val="008C7F00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4D36"/>
    <w:rsid w:val="008E5AEA"/>
    <w:rsid w:val="008E5C23"/>
    <w:rsid w:val="008E6A5F"/>
    <w:rsid w:val="008E7485"/>
    <w:rsid w:val="008F2347"/>
    <w:rsid w:val="008F276E"/>
    <w:rsid w:val="008F32D0"/>
    <w:rsid w:val="008F5635"/>
    <w:rsid w:val="008F777E"/>
    <w:rsid w:val="009016FE"/>
    <w:rsid w:val="00904CC4"/>
    <w:rsid w:val="0090650F"/>
    <w:rsid w:val="00906F04"/>
    <w:rsid w:val="009076DF"/>
    <w:rsid w:val="00907F64"/>
    <w:rsid w:val="00911ACD"/>
    <w:rsid w:val="00914B1C"/>
    <w:rsid w:val="009158A2"/>
    <w:rsid w:val="009163E0"/>
    <w:rsid w:val="00917DF9"/>
    <w:rsid w:val="009204E9"/>
    <w:rsid w:val="00922D2D"/>
    <w:rsid w:val="00925972"/>
    <w:rsid w:val="009260C9"/>
    <w:rsid w:val="00927C10"/>
    <w:rsid w:val="00930617"/>
    <w:rsid w:val="00932DEB"/>
    <w:rsid w:val="00935577"/>
    <w:rsid w:val="00940BCE"/>
    <w:rsid w:val="00941F25"/>
    <w:rsid w:val="0094204A"/>
    <w:rsid w:val="00942559"/>
    <w:rsid w:val="00942A33"/>
    <w:rsid w:val="00943245"/>
    <w:rsid w:val="00943C8B"/>
    <w:rsid w:val="00943D50"/>
    <w:rsid w:val="00943DDC"/>
    <w:rsid w:val="009444BB"/>
    <w:rsid w:val="00944A0F"/>
    <w:rsid w:val="0094547B"/>
    <w:rsid w:val="00946211"/>
    <w:rsid w:val="009465CA"/>
    <w:rsid w:val="00947CCB"/>
    <w:rsid w:val="00947CEF"/>
    <w:rsid w:val="00950614"/>
    <w:rsid w:val="00950A1A"/>
    <w:rsid w:val="00952BE3"/>
    <w:rsid w:val="00952C88"/>
    <w:rsid w:val="0095374B"/>
    <w:rsid w:val="00956F7F"/>
    <w:rsid w:val="00956FC4"/>
    <w:rsid w:val="0095760C"/>
    <w:rsid w:val="0096030E"/>
    <w:rsid w:val="009607E9"/>
    <w:rsid w:val="0096298C"/>
    <w:rsid w:val="009636BD"/>
    <w:rsid w:val="00963838"/>
    <w:rsid w:val="0096404F"/>
    <w:rsid w:val="00966940"/>
    <w:rsid w:val="00966C39"/>
    <w:rsid w:val="009672CA"/>
    <w:rsid w:val="00967A9C"/>
    <w:rsid w:val="009704AE"/>
    <w:rsid w:val="00972390"/>
    <w:rsid w:val="00972E0A"/>
    <w:rsid w:val="009743F1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B6DA6"/>
    <w:rsid w:val="009B71D5"/>
    <w:rsid w:val="009C05E3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09B"/>
    <w:rsid w:val="009D3180"/>
    <w:rsid w:val="009D328C"/>
    <w:rsid w:val="009D47D2"/>
    <w:rsid w:val="009D4C05"/>
    <w:rsid w:val="009D6E26"/>
    <w:rsid w:val="009D7C41"/>
    <w:rsid w:val="009E02EA"/>
    <w:rsid w:val="009E0E09"/>
    <w:rsid w:val="009E1316"/>
    <w:rsid w:val="009E3A54"/>
    <w:rsid w:val="009E54BD"/>
    <w:rsid w:val="009E5606"/>
    <w:rsid w:val="009E64DF"/>
    <w:rsid w:val="009E7503"/>
    <w:rsid w:val="009F0E33"/>
    <w:rsid w:val="009F1379"/>
    <w:rsid w:val="009F13C5"/>
    <w:rsid w:val="009F2B62"/>
    <w:rsid w:val="009F65D1"/>
    <w:rsid w:val="009F6B25"/>
    <w:rsid w:val="00A01538"/>
    <w:rsid w:val="00A02ADA"/>
    <w:rsid w:val="00A03323"/>
    <w:rsid w:val="00A035FF"/>
    <w:rsid w:val="00A10143"/>
    <w:rsid w:val="00A1022C"/>
    <w:rsid w:val="00A11E04"/>
    <w:rsid w:val="00A122EC"/>
    <w:rsid w:val="00A12332"/>
    <w:rsid w:val="00A14252"/>
    <w:rsid w:val="00A15E56"/>
    <w:rsid w:val="00A23207"/>
    <w:rsid w:val="00A23626"/>
    <w:rsid w:val="00A2645D"/>
    <w:rsid w:val="00A30AEF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534E"/>
    <w:rsid w:val="00A4795F"/>
    <w:rsid w:val="00A47D97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4D97"/>
    <w:rsid w:val="00A755E2"/>
    <w:rsid w:val="00A762A1"/>
    <w:rsid w:val="00A770A1"/>
    <w:rsid w:val="00A81ED3"/>
    <w:rsid w:val="00A827F2"/>
    <w:rsid w:val="00A832D2"/>
    <w:rsid w:val="00A84A53"/>
    <w:rsid w:val="00A86510"/>
    <w:rsid w:val="00A9147B"/>
    <w:rsid w:val="00A91DB1"/>
    <w:rsid w:val="00A92389"/>
    <w:rsid w:val="00A93546"/>
    <w:rsid w:val="00A937FF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09D2"/>
    <w:rsid w:val="00AB2039"/>
    <w:rsid w:val="00AB250B"/>
    <w:rsid w:val="00AB40D4"/>
    <w:rsid w:val="00AB49DB"/>
    <w:rsid w:val="00AB554B"/>
    <w:rsid w:val="00AC21C4"/>
    <w:rsid w:val="00AC566D"/>
    <w:rsid w:val="00AC69F4"/>
    <w:rsid w:val="00AC72B6"/>
    <w:rsid w:val="00AC74B8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188F"/>
    <w:rsid w:val="00AF2A86"/>
    <w:rsid w:val="00AF2BDE"/>
    <w:rsid w:val="00AF4737"/>
    <w:rsid w:val="00AF5584"/>
    <w:rsid w:val="00AF599B"/>
    <w:rsid w:val="00AF5BFF"/>
    <w:rsid w:val="00B00AA3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107D"/>
    <w:rsid w:val="00B426BD"/>
    <w:rsid w:val="00B42715"/>
    <w:rsid w:val="00B43CD7"/>
    <w:rsid w:val="00B4619B"/>
    <w:rsid w:val="00B465D4"/>
    <w:rsid w:val="00B46623"/>
    <w:rsid w:val="00B4765A"/>
    <w:rsid w:val="00B50F89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70372"/>
    <w:rsid w:val="00B717C7"/>
    <w:rsid w:val="00B7450A"/>
    <w:rsid w:val="00B75411"/>
    <w:rsid w:val="00B770AA"/>
    <w:rsid w:val="00B7737C"/>
    <w:rsid w:val="00B7752B"/>
    <w:rsid w:val="00B77781"/>
    <w:rsid w:val="00B814B4"/>
    <w:rsid w:val="00B81FD0"/>
    <w:rsid w:val="00B82D07"/>
    <w:rsid w:val="00B859B9"/>
    <w:rsid w:val="00B85CDC"/>
    <w:rsid w:val="00B86695"/>
    <w:rsid w:val="00B86CDC"/>
    <w:rsid w:val="00B90233"/>
    <w:rsid w:val="00B910B3"/>
    <w:rsid w:val="00B940AB"/>
    <w:rsid w:val="00B961C9"/>
    <w:rsid w:val="00B961F4"/>
    <w:rsid w:val="00B96956"/>
    <w:rsid w:val="00B97103"/>
    <w:rsid w:val="00B97703"/>
    <w:rsid w:val="00BA0B62"/>
    <w:rsid w:val="00BA2299"/>
    <w:rsid w:val="00BA68D9"/>
    <w:rsid w:val="00BA6C25"/>
    <w:rsid w:val="00BA76B6"/>
    <w:rsid w:val="00BB1002"/>
    <w:rsid w:val="00BB14CB"/>
    <w:rsid w:val="00BB2671"/>
    <w:rsid w:val="00BB2E33"/>
    <w:rsid w:val="00BB3738"/>
    <w:rsid w:val="00BB6A23"/>
    <w:rsid w:val="00BB6BDE"/>
    <w:rsid w:val="00BB793D"/>
    <w:rsid w:val="00BB797B"/>
    <w:rsid w:val="00BB7C38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205F"/>
    <w:rsid w:val="00BE25A6"/>
    <w:rsid w:val="00BE2C99"/>
    <w:rsid w:val="00BE46C4"/>
    <w:rsid w:val="00BE519D"/>
    <w:rsid w:val="00BF14FC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564F"/>
    <w:rsid w:val="00C05820"/>
    <w:rsid w:val="00C05D0C"/>
    <w:rsid w:val="00C0669E"/>
    <w:rsid w:val="00C06B65"/>
    <w:rsid w:val="00C077E0"/>
    <w:rsid w:val="00C1130F"/>
    <w:rsid w:val="00C12573"/>
    <w:rsid w:val="00C12772"/>
    <w:rsid w:val="00C137FE"/>
    <w:rsid w:val="00C170E2"/>
    <w:rsid w:val="00C177C2"/>
    <w:rsid w:val="00C2274D"/>
    <w:rsid w:val="00C241C9"/>
    <w:rsid w:val="00C24F3D"/>
    <w:rsid w:val="00C25B52"/>
    <w:rsid w:val="00C25F5B"/>
    <w:rsid w:val="00C2644A"/>
    <w:rsid w:val="00C3415A"/>
    <w:rsid w:val="00C35FC2"/>
    <w:rsid w:val="00C405C9"/>
    <w:rsid w:val="00C4061A"/>
    <w:rsid w:val="00C41130"/>
    <w:rsid w:val="00C41A00"/>
    <w:rsid w:val="00C4210B"/>
    <w:rsid w:val="00C42B96"/>
    <w:rsid w:val="00C4396A"/>
    <w:rsid w:val="00C43A33"/>
    <w:rsid w:val="00C44D07"/>
    <w:rsid w:val="00C45F3B"/>
    <w:rsid w:val="00C462C3"/>
    <w:rsid w:val="00C46669"/>
    <w:rsid w:val="00C50AD1"/>
    <w:rsid w:val="00C531E2"/>
    <w:rsid w:val="00C543FA"/>
    <w:rsid w:val="00C5464A"/>
    <w:rsid w:val="00C5599A"/>
    <w:rsid w:val="00C6044B"/>
    <w:rsid w:val="00C631D9"/>
    <w:rsid w:val="00C6465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2760"/>
    <w:rsid w:val="00C95846"/>
    <w:rsid w:val="00C9602E"/>
    <w:rsid w:val="00C96315"/>
    <w:rsid w:val="00C97018"/>
    <w:rsid w:val="00C97277"/>
    <w:rsid w:val="00C975F6"/>
    <w:rsid w:val="00C97B87"/>
    <w:rsid w:val="00CA054F"/>
    <w:rsid w:val="00CA1934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C1484"/>
    <w:rsid w:val="00CC30EC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3D09"/>
    <w:rsid w:val="00CD4059"/>
    <w:rsid w:val="00CD41D4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3682"/>
    <w:rsid w:val="00D1374A"/>
    <w:rsid w:val="00D1443F"/>
    <w:rsid w:val="00D14AB9"/>
    <w:rsid w:val="00D15DA1"/>
    <w:rsid w:val="00D161E9"/>
    <w:rsid w:val="00D17635"/>
    <w:rsid w:val="00D17C31"/>
    <w:rsid w:val="00D206BD"/>
    <w:rsid w:val="00D20F39"/>
    <w:rsid w:val="00D21035"/>
    <w:rsid w:val="00D25A76"/>
    <w:rsid w:val="00D26E10"/>
    <w:rsid w:val="00D27D8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40C24"/>
    <w:rsid w:val="00D41708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802B9"/>
    <w:rsid w:val="00D80CE1"/>
    <w:rsid w:val="00D83F77"/>
    <w:rsid w:val="00D8466F"/>
    <w:rsid w:val="00D85CEF"/>
    <w:rsid w:val="00D8643E"/>
    <w:rsid w:val="00D9096F"/>
    <w:rsid w:val="00D91805"/>
    <w:rsid w:val="00D920C6"/>
    <w:rsid w:val="00D924A3"/>
    <w:rsid w:val="00D92A4E"/>
    <w:rsid w:val="00D9631B"/>
    <w:rsid w:val="00D96F68"/>
    <w:rsid w:val="00D97B58"/>
    <w:rsid w:val="00D97E23"/>
    <w:rsid w:val="00DA0E89"/>
    <w:rsid w:val="00DA118C"/>
    <w:rsid w:val="00DA2AF7"/>
    <w:rsid w:val="00DA6974"/>
    <w:rsid w:val="00DA6A0B"/>
    <w:rsid w:val="00DB0815"/>
    <w:rsid w:val="00DB0873"/>
    <w:rsid w:val="00DB182D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2380"/>
    <w:rsid w:val="00DD5A0C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33BD"/>
    <w:rsid w:val="00E044AB"/>
    <w:rsid w:val="00E05138"/>
    <w:rsid w:val="00E0517F"/>
    <w:rsid w:val="00E06327"/>
    <w:rsid w:val="00E06935"/>
    <w:rsid w:val="00E069F7"/>
    <w:rsid w:val="00E074E7"/>
    <w:rsid w:val="00E10DDA"/>
    <w:rsid w:val="00E14EBC"/>
    <w:rsid w:val="00E15585"/>
    <w:rsid w:val="00E15BEB"/>
    <w:rsid w:val="00E21396"/>
    <w:rsid w:val="00E2171B"/>
    <w:rsid w:val="00E2249A"/>
    <w:rsid w:val="00E236F5"/>
    <w:rsid w:val="00E26809"/>
    <w:rsid w:val="00E279FD"/>
    <w:rsid w:val="00E3153F"/>
    <w:rsid w:val="00E31D6F"/>
    <w:rsid w:val="00E33975"/>
    <w:rsid w:val="00E36B57"/>
    <w:rsid w:val="00E37F64"/>
    <w:rsid w:val="00E40C95"/>
    <w:rsid w:val="00E40F58"/>
    <w:rsid w:val="00E41A0E"/>
    <w:rsid w:val="00E43AD9"/>
    <w:rsid w:val="00E43E38"/>
    <w:rsid w:val="00E4448F"/>
    <w:rsid w:val="00E4506A"/>
    <w:rsid w:val="00E46546"/>
    <w:rsid w:val="00E47425"/>
    <w:rsid w:val="00E477FF"/>
    <w:rsid w:val="00E507BD"/>
    <w:rsid w:val="00E52A58"/>
    <w:rsid w:val="00E5317A"/>
    <w:rsid w:val="00E54242"/>
    <w:rsid w:val="00E545F5"/>
    <w:rsid w:val="00E56678"/>
    <w:rsid w:val="00E60287"/>
    <w:rsid w:val="00E60A6B"/>
    <w:rsid w:val="00E61064"/>
    <w:rsid w:val="00E63FCC"/>
    <w:rsid w:val="00E6400C"/>
    <w:rsid w:val="00E64657"/>
    <w:rsid w:val="00E65FF0"/>
    <w:rsid w:val="00E6606C"/>
    <w:rsid w:val="00E705EF"/>
    <w:rsid w:val="00E70607"/>
    <w:rsid w:val="00E70734"/>
    <w:rsid w:val="00E728FA"/>
    <w:rsid w:val="00E731EF"/>
    <w:rsid w:val="00E73D1C"/>
    <w:rsid w:val="00E74CA6"/>
    <w:rsid w:val="00E75F5E"/>
    <w:rsid w:val="00E80D4B"/>
    <w:rsid w:val="00E81E0D"/>
    <w:rsid w:val="00E858AC"/>
    <w:rsid w:val="00E858C5"/>
    <w:rsid w:val="00E8670A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46E"/>
    <w:rsid w:val="00EA7C8F"/>
    <w:rsid w:val="00EB033E"/>
    <w:rsid w:val="00EB12B5"/>
    <w:rsid w:val="00EB2CC9"/>
    <w:rsid w:val="00EB368D"/>
    <w:rsid w:val="00EB560F"/>
    <w:rsid w:val="00EB5AE5"/>
    <w:rsid w:val="00EB6108"/>
    <w:rsid w:val="00EC04CE"/>
    <w:rsid w:val="00EC35A5"/>
    <w:rsid w:val="00EC68F7"/>
    <w:rsid w:val="00EC7DCB"/>
    <w:rsid w:val="00EC7F43"/>
    <w:rsid w:val="00ED2DE4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2F1C"/>
    <w:rsid w:val="00EE37C3"/>
    <w:rsid w:val="00EE5AB4"/>
    <w:rsid w:val="00EF0E3B"/>
    <w:rsid w:val="00EF12A3"/>
    <w:rsid w:val="00EF20E6"/>
    <w:rsid w:val="00EF24CD"/>
    <w:rsid w:val="00EF2EF0"/>
    <w:rsid w:val="00EF3C80"/>
    <w:rsid w:val="00EF4831"/>
    <w:rsid w:val="00EF51F1"/>
    <w:rsid w:val="00EF74AD"/>
    <w:rsid w:val="00F01D9E"/>
    <w:rsid w:val="00F024D1"/>
    <w:rsid w:val="00F05830"/>
    <w:rsid w:val="00F058DF"/>
    <w:rsid w:val="00F05C1D"/>
    <w:rsid w:val="00F0724C"/>
    <w:rsid w:val="00F07DA9"/>
    <w:rsid w:val="00F13619"/>
    <w:rsid w:val="00F13E2A"/>
    <w:rsid w:val="00F14BC7"/>
    <w:rsid w:val="00F15078"/>
    <w:rsid w:val="00F16B65"/>
    <w:rsid w:val="00F20E2F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5434"/>
    <w:rsid w:val="00F377F2"/>
    <w:rsid w:val="00F40B8A"/>
    <w:rsid w:val="00F40ED2"/>
    <w:rsid w:val="00F41D10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4092"/>
    <w:rsid w:val="00F55AB8"/>
    <w:rsid w:val="00F55B65"/>
    <w:rsid w:val="00F56DD2"/>
    <w:rsid w:val="00F5796A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2033"/>
    <w:rsid w:val="00F72A6B"/>
    <w:rsid w:val="00F74B0A"/>
    <w:rsid w:val="00F778B0"/>
    <w:rsid w:val="00F80648"/>
    <w:rsid w:val="00F80802"/>
    <w:rsid w:val="00F813FD"/>
    <w:rsid w:val="00F848CE"/>
    <w:rsid w:val="00F84EAF"/>
    <w:rsid w:val="00F86A12"/>
    <w:rsid w:val="00F91416"/>
    <w:rsid w:val="00F91946"/>
    <w:rsid w:val="00F9209F"/>
    <w:rsid w:val="00F92C8D"/>
    <w:rsid w:val="00F9412F"/>
    <w:rsid w:val="00F95A4A"/>
    <w:rsid w:val="00F95AF4"/>
    <w:rsid w:val="00F95BEC"/>
    <w:rsid w:val="00F97B77"/>
    <w:rsid w:val="00FA111F"/>
    <w:rsid w:val="00FA11AD"/>
    <w:rsid w:val="00FA1B86"/>
    <w:rsid w:val="00FA5CC4"/>
    <w:rsid w:val="00FA65C8"/>
    <w:rsid w:val="00FB28F2"/>
    <w:rsid w:val="00FB2B7E"/>
    <w:rsid w:val="00FB5154"/>
    <w:rsid w:val="00FC201F"/>
    <w:rsid w:val="00FC221C"/>
    <w:rsid w:val="00FC292D"/>
    <w:rsid w:val="00FC3222"/>
    <w:rsid w:val="00FC453C"/>
    <w:rsid w:val="00FC54B3"/>
    <w:rsid w:val="00FC643E"/>
    <w:rsid w:val="00FD0DFA"/>
    <w:rsid w:val="00FD1C3A"/>
    <w:rsid w:val="00FD20F6"/>
    <w:rsid w:val="00FD73AF"/>
    <w:rsid w:val="00FD73DF"/>
    <w:rsid w:val="00FD7FF4"/>
    <w:rsid w:val="00FE2373"/>
    <w:rsid w:val="00FE61DB"/>
    <w:rsid w:val="00FE72DF"/>
    <w:rsid w:val="00FE7B93"/>
    <w:rsid w:val="00FF0218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标题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标题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1111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A6961-1E99-455E-8DC0-63F22F7B9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1040</TotalTime>
  <Pages>4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7595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Telecom-Z 9.30</cp:lastModifiedBy>
  <cp:revision>12</cp:revision>
  <cp:lastPrinted>2019-03-27T02:48:00Z</cp:lastPrinted>
  <dcterms:created xsi:type="dcterms:W3CDTF">2019-09-18T07:02:00Z</dcterms:created>
  <dcterms:modified xsi:type="dcterms:W3CDTF">2019-10-04T08:05:00Z</dcterms:modified>
</cp:coreProperties>
</file>